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89" w:rsidRDefault="00CF1989" w:rsidP="00CF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Биография В.И.Яцкевича</w:t>
      </w:r>
    </w:p>
    <w:p w:rsidR="002B545A" w:rsidRDefault="002B545A" w:rsidP="00CF1989">
      <w:pPr>
        <w:jc w:val="center"/>
        <w:rPr>
          <w:sz w:val="28"/>
          <w:szCs w:val="28"/>
        </w:rPr>
      </w:pPr>
    </w:p>
    <w:p w:rsidR="00CB5720" w:rsidRDefault="00CF1989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Виктор Иванович Яцкевич родился 18 (30) декабря 1861 года в селе Нища Себежского уезда Витебской губернии в семье</w:t>
      </w:r>
      <w:r w:rsidR="0012590A">
        <w:rPr>
          <w:sz w:val="28"/>
          <w:szCs w:val="28"/>
        </w:rPr>
        <w:t xml:space="preserve"> настоятеля приходской церкви протоиерея Иоанна Яцкевича, потомка старинного шляхетского рода. </w:t>
      </w:r>
      <w:r w:rsidR="00CB5720">
        <w:rPr>
          <w:sz w:val="28"/>
          <w:szCs w:val="28"/>
        </w:rPr>
        <w:t xml:space="preserve"> 25 августа 1865г. он был причислен к роду и внесен в 6 часть родословной книги Витебской губернии. </w:t>
      </w:r>
      <w:r w:rsidR="0012590A">
        <w:rPr>
          <w:sz w:val="28"/>
          <w:szCs w:val="28"/>
        </w:rPr>
        <w:t>Его мать Мария Иосифовна Яцкевич, урожденная Маковецкая, была дочерью шляхтича Иосифа Евфимиевича Маковецкого, владельца имения Залосемье  в Себежском уезде Витебской губернии.</w:t>
      </w:r>
    </w:p>
    <w:p w:rsidR="008965AB" w:rsidRDefault="00CB5720" w:rsidP="002D09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Окончив Полоцкое духовное </w:t>
      </w:r>
      <w:r w:rsidR="002D09FD">
        <w:rPr>
          <w:sz w:val="28"/>
          <w:szCs w:val="28"/>
        </w:rPr>
        <w:t>училище,</w:t>
      </w:r>
      <w:r w:rsidR="00F42FF3">
        <w:rPr>
          <w:sz w:val="28"/>
          <w:szCs w:val="28"/>
        </w:rPr>
        <w:t xml:space="preserve"> он</w:t>
      </w:r>
      <w:r w:rsidR="00BE2935">
        <w:rPr>
          <w:sz w:val="28"/>
          <w:szCs w:val="28"/>
        </w:rPr>
        <w:t xml:space="preserve"> </w:t>
      </w:r>
      <w:r w:rsidR="00F42FF3">
        <w:rPr>
          <w:sz w:val="28"/>
          <w:szCs w:val="28"/>
        </w:rPr>
        <w:t>поступил в Витебскую духовную семинарию</w:t>
      </w:r>
      <w:r w:rsidR="00BE2935">
        <w:rPr>
          <w:sz w:val="28"/>
          <w:szCs w:val="28"/>
        </w:rPr>
        <w:t>, которую окончил в 1882 году по первому разряду.</w:t>
      </w:r>
    </w:p>
    <w:p w:rsidR="00AB5C6B" w:rsidRDefault="00AB5C6B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Окончив Витебскую духовную семинарию</w:t>
      </w:r>
      <w:r w:rsidR="002D09FD">
        <w:rPr>
          <w:sz w:val="28"/>
          <w:szCs w:val="28"/>
        </w:rPr>
        <w:t>,</w:t>
      </w:r>
      <w:r>
        <w:rPr>
          <w:sz w:val="28"/>
          <w:szCs w:val="28"/>
        </w:rPr>
        <w:t xml:space="preserve"> Виктор Иванович поступил в Санкт-Петербургскую духовну</w:t>
      </w:r>
      <w:r w:rsidR="00352BA9">
        <w:rPr>
          <w:sz w:val="28"/>
          <w:szCs w:val="28"/>
        </w:rPr>
        <w:t>ю академию, которую окончил в 18</w:t>
      </w:r>
      <w:r>
        <w:rPr>
          <w:sz w:val="28"/>
          <w:szCs w:val="28"/>
        </w:rPr>
        <w:t>86 году со степенью кандидата богословия.</w:t>
      </w:r>
    </w:p>
    <w:p w:rsidR="00AB5C6B" w:rsidRDefault="00AB5C6B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академии он поступил на должность законоучителя Свято-Вл</w:t>
      </w:r>
      <w:r w:rsidR="00A3740F">
        <w:rPr>
          <w:sz w:val="28"/>
          <w:szCs w:val="28"/>
        </w:rPr>
        <w:t>адимирской церковно-учительской</w:t>
      </w:r>
      <w:r>
        <w:rPr>
          <w:sz w:val="28"/>
          <w:szCs w:val="28"/>
        </w:rPr>
        <w:t xml:space="preserve"> школы</w:t>
      </w:r>
      <w:r w:rsidR="00F043DA">
        <w:rPr>
          <w:sz w:val="28"/>
          <w:szCs w:val="28"/>
        </w:rPr>
        <w:t xml:space="preserve"> Санкт-Петербурга, а вскоре, в </w:t>
      </w:r>
      <w:smartTag w:uri="urn:schemas-microsoft-com:office:smarttags" w:element="metricconverter">
        <w:smartTagPr>
          <w:attr w:name="ProductID" w:val="1887 г"/>
        </w:smartTagPr>
        <w:r w:rsidR="00F043DA">
          <w:rPr>
            <w:sz w:val="28"/>
            <w:szCs w:val="28"/>
          </w:rPr>
          <w:t>1887 г</w:t>
        </w:r>
      </w:smartTag>
      <w:r w:rsidR="00F043DA">
        <w:rPr>
          <w:sz w:val="28"/>
          <w:szCs w:val="28"/>
        </w:rPr>
        <w:t>. после прошения на высочайшее имя был принят на службу в канцелярию Св</w:t>
      </w:r>
      <w:r w:rsidR="002242A8">
        <w:rPr>
          <w:sz w:val="28"/>
          <w:szCs w:val="28"/>
        </w:rPr>
        <w:t>.</w:t>
      </w:r>
      <w:r w:rsidR="00F043DA">
        <w:rPr>
          <w:sz w:val="28"/>
          <w:szCs w:val="28"/>
        </w:rPr>
        <w:t>Синода.</w:t>
      </w:r>
      <w:r w:rsidR="0086328F">
        <w:rPr>
          <w:sz w:val="28"/>
          <w:szCs w:val="28"/>
        </w:rPr>
        <w:t xml:space="preserve"> Через год его перевели</w:t>
      </w:r>
      <w:r w:rsidR="00EA5C97">
        <w:rPr>
          <w:sz w:val="28"/>
          <w:szCs w:val="28"/>
        </w:rPr>
        <w:t xml:space="preserve"> в канцелярию обер-прокурора Св</w:t>
      </w:r>
      <w:r w:rsidR="002242A8">
        <w:rPr>
          <w:sz w:val="28"/>
          <w:szCs w:val="28"/>
        </w:rPr>
        <w:t>.</w:t>
      </w:r>
      <w:r w:rsidR="00EA5C97">
        <w:rPr>
          <w:sz w:val="28"/>
          <w:szCs w:val="28"/>
        </w:rPr>
        <w:t>Син</w:t>
      </w:r>
      <w:r w:rsidR="002B545A">
        <w:rPr>
          <w:sz w:val="28"/>
          <w:szCs w:val="28"/>
        </w:rPr>
        <w:t>ода.</w:t>
      </w:r>
    </w:p>
    <w:p w:rsidR="00334823" w:rsidRDefault="00334823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Женился он на старшей дочери своего двоюродного брата Ивана Ивановича Лаппо Марии Ивановне</w:t>
      </w:r>
      <w:r w:rsidR="00825D12">
        <w:rPr>
          <w:sz w:val="28"/>
          <w:szCs w:val="28"/>
        </w:rPr>
        <w:t xml:space="preserve"> (1865 – 1934</w:t>
      </w:r>
      <w:r w:rsidR="00AE5016">
        <w:rPr>
          <w:sz w:val="28"/>
          <w:szCs w:val="28"/>
        </w:rPr>
        <w:t>.</w:t>
      </w:r>
      <w:r w:rsidR="00825D12">
        <w:rPr>
          <w:sz w:val="28"/>
          <w:szCs w:val="28"/>
        </w:rPr>
        <w:t>)</w:t>
      </w:r>
      <w:r>
        <w:rPr>
          <w:sz w:val="28"/>
          <w:szCs w:val="28"/>
        </w:rPr>
        <w:t>; за разрешением на такой брак пришлось обращаться к епархиальному архи</w:t>
      </w:r>
      <w:r w:rsidR="00352BA9">
        <w:rPr>
          <w:sz w:val="28"/>
          <w:szCs w:val="28"/>
        </w:rPr>
        <w:t>и</w:t>
      </w:r>
      <w:r>
        <w:rPr>
          <w:sz w:val="28"/>
          <w:szCs w:val="28"/>
        </w:rPr>
        <w:t xml:space="preserve">ерею. На ее младшей сестре Екатерине Ивановне женился его однокашник и друг Митрофан Петрович </w:t>
      </w:r>
      <w:bookmarkStart w:id="0" w:name="_GoBack"/>
      <w:r>
        <w:rPr>
          <w:sz w:val="28"/>
          <w:szCs w:val="28"/>
        </w:rPr>
        <w:t>Жура</w:t>
      </w:r>
      <w:bookmarkEnd w:id="0"/>
      <w:r>
        <w:rPr>
          <w:sz w:val="28"/>
          <w:szCs w:val="28"/>
        </w:rPr>
        <w:t>вский.</w:t>
      </w:r>
    </w:p>
    <w:p w:rsidR="00FA6AD6" w:rsidRDefault="00C45A5E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деятельности Виктора Ивановича при  службе в канцелярии обер-прокурора были организация обучения в духовных училищах и контроль за их деятельностью. Особенно интенсивно он стал эти</w:t>
      </w:r>
      <w:r w:rsidR="006E5965">
        <w:rPr>
          <w:sz w:val="28"/>
          <w:szCs w:val="28"/>
        </w:rPr>
        <w:t>м заниматься,  когда в 1898 году занял пост начальника 2-го отделения канцелярии (вместо умершего И.И.Лаппо, своего тестя, под начальством  которого он проработал больше 10 лет).</w:t>
      </w:r>
    </w:p>
    <w:p w:rsidR="008A0425" w:rsidRDefault="00FA6AD6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текущей работы он занимался исследованиями истории церкви; плодом одной из таких работ была его статья о</w:t>
      </w:r>
      <w:r w:rsidR="001430D0">
        <w:rPr>
          <w:sz w:val="28"/>
          <w:szCs w:val="28"/>
        </w:rPr>
        <w:t xml:space="preserve"> Преподобной</w:t>
      </w:r>
      <w:r>
        <w:rPr>
          <w:sz w:val="28"/>
          <w:szCs w:val="28"/>
        </w:rPr>
        <w:t xml:space="preserve"> Евфросинии Полоцкой</w:t>
      </w:r>
      <w:r w:rsidR="001430D0">
        <w:rPr>
          <w:sz w:val="28"/>
          <w:szCs w:val="28"/>
        </w:rPr>
        <w:t xml:space="preserve">, опубликованная в журнале </w:t>
      </w:r>
      <w:r w:rsidR="001430D0" w:rsidRPr="001430D0">
        <w:rPr>
          <w:sz w:val="28"/>
          <w:szCs w:val="28"/>
        </w:rPr>
        <w:t>“</w:t>
      </w:r>
      <w:r w:rsidR="001430D0">
        <w:rPr>
          <w:sz w:val="28"/>
          <w:szCs w:val="28"/>
        </w:rPr>
        <w:t>Церк.Вед.</w:t>
      </w:r>
      <w:r w:rsidR="001430D0" w:rsidRPr="001430D0">
        <w:rPr>
          <w:sz w:val="28"/>
          <w:szCs w:val="28"/>
        </w:rPr>
        <w:t>”</w:t>
      </w:r>
      <w:r w:rsidR="001430D0">
        <w:rPr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1909 г"/>
        </w:smartTagPr>
        <w:r w:rsidR="001430D0">
          <w:rPr>
            <w:sz w:val="28"/>
            <w:szCs w:val="28"/>
          </w:rPr>
          <w:t>1909 г</w:t>
        </w:r>
      </w:smartTag>
      <w:r w:rsidR="001430D0">
        <w:rPr>
          <w:sz w:val="28"/>
          <w:szCs w:val="28"/>
        </w:rPr>
        <w:t>.</w:t>
      </w:r>
      <w:r w:rsidR="00C45A5E">
        <w:rPr>
          <w:sz w:val="28"/>
          <w:szCs w:val="28"/>
        </w:rPr>
        <w:t xml:space="preserve"> </w:t>
      </w:r>
      <w:r w:rsidR="0015515D">
        <w:rPr>
          <w:sz w:val="28"/>
          <w:szCs w:val="28"/>
        </w:rPr>
        <w:t xml:space="preserve">На </w:t>
      </w:r>
      <w:r w:rsidR="0015515D">
        <w:rPr>
          <w:sz w:val="28"/>
          <w:szCs w:val="28"/>
          <w:lang w:val="en-US"/>
        </w:rPr>
        <w:t>IV</w:t>
      </w:r>
      <w:r w:rsidR="0015515D" w:rsidRPr="0015515D">
        <w:rPr>
          <w:sz w:val="28"/>
          <w:szCs w:val="28"/>
        </w:rPr>
        <w:t xml:space="preserve"> </w:t>
      </w:r>
      <w:r w:rsidR="0015515D">
        <w:rPr>
          <w:sz w:val="28"/>
          <w:szCs w:val="28"/>
        </w:rPr>
        <w:t>миссионерском съезде в Киеве в 1908 году он выступил с докладом, в котором передал участникам съезда обращение</w:t>
      </w:r>
      <w:r w:rsidR="00473B76">
        <w:rPr>
          <w:sz w:val="28"/>
          <w:szCs w:val="28"/>
        </w:rPr>
        <w:t xml:space="preserve"> </w:t>
      </w:r>
      <w:r w:rsidR="0015515D">
        <w:rPr>
          <w:sz w:val="28"/>
          <w:szCs w:val="28"/>
        </w:rPr>
        <w:t xml:space="preserve">прихожан Полоцкой епархии о возвращении мощей прп. </w:t>
      </w:r>
      <w:r w:rsidR="00473B76">
        <w:rPr>
          <w:sz w:val="28"/>
          <w:szCs w:val="28"/>
        </w:rPr>
        <w:t>Евфросинии. Съезд поддержал ходатайс</w:t>
      </w:r>
      <w:r w:rsidR="008C03F5">
        <w:rPr>
          <w:sz w:val="28"/>
          <w:szCs w:val="28"/>
        </w:rPr>
        <w:t>тво и направил свое решение в Св</w:t>
      </w:r>
      <w:r w:rsidR="00473B76">
        <w:rPr>
          <w:sz w:val="28"/>
          <w:szCs w:val="28"/>
        </w:rPr>
        <w:t>.Синод, который образовал особую комиссию, принявшую</w:t>
      </w:r>
      <w:r w:rsidR="0015515D">
        <w:rPr>
          <w:sz w:val="28"/>
          <w:szCs w:val="28"/>
        </w:rPr>
        <w:t xml:space="preserve"> </w:t>
      </w:r>
      <w:r w:rsidR="00473B76">
        <w:rPr>
          <w:sz w:val="28"/>
          <w:szCs w:val="28"/>
        </w:rPr>
        <w:t>решение о переносе мощей</w:t>
      </w:r>
      <w:r w:rsidR="008C03F5">
        <w:rPr>
          <w:sz w:val="28"/>
          <w:szCs w:val="28"/>
        </w:rPr>
        <w:t>, утвержденное Св.Синодом.</w:t>
      </w:r>
    </w:p>
    <w:p w:rsidR="007312C7" w:rsidRDefault="007312C7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>
          <w:rPr>
            <w:sz w:val="28"/>
            <w:szCs w:val="28"/>
          </w:rPr>
          <w:t>1903 г</w:t>
        </w:r>
      </w:smartTag>
      <w:r>
        <w:rPr>
          <w:sz w:val="28"/>
          <w:szCs w:val="28"/>
        </w:rPr>
        <w:t xml:space="preserve">. Виктор Иванович  был назначен вице-директором канцелярии, а в </w:t>
      </w:r>
      <w:smartTag w:uri="urn:schemas-microsoft-com:office:smarttags" w:element="metricconverter">
        <w:smartTagPr>
          <w:attr w:name="ProductID" w:val="1910 г"/>
        </w:smartTagPr>
        <w:r>
          <w:rPr>
            <w:sz w:val="28"/>
            <w:szCs w:val="28"/>
          </w:rPr>
          <w:t>1910 г</w:t>
        </w:r>
      </w:smartTag>
      <w:r>
        <w:rPr>
          <w:sz w:val="28"/>
          <w:szCs w:val="28"/>
        </w:rPr>
        <w:t>. – директором  канцелярии обер-прокурора Св.Синода.</w:t>
      </w:r>
    </w:p>
    <w:p w:rsidR="008C03F5" w:rsidRDefault="007312C7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В.И,Яцкевич вел</w:t>
      </w:r>
      <w:r w:rsidR="008C03F5">
        <w:rPr>
          <w:sz w:val="28"/>
          <w:szCs w:val="28"/>
        </w:rPr>
        <w:t xml:space="preserve"> борьбу с различными формами сектантства и за преодоление раскола церкви.</w:t>
      </w:r>
      <w:r>
        <w:rPr>
          <w:sz w:val="28"/>
          <w:szCs w:val="28"/>
        </w:rPr>
        <w:t xml:space="preserve"> Большинство его командировок имело отношение к проблемам Витебской епархии.</w:t>
      </w:r>
    </w:p>
    <w:p w:rsidR="00D84701" w:rsidRDefault="007312C7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феврале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>.</w:t>
      </w:r>
      <w:r w:rsidR="005F67FA">
        <w:rPr>
          <w:sz w:val="28"/>
          <w:szCs w:val="28"/>
        </w:rPr>
        <w:t xml:space="preserve"> он был командирован в Витебск  для обозрения Полоцкого женского училища духовного ведомства</w:t>
      </w:r>
      <w:r w:rsidR="008D6CBA">
        <w:rPr>
          <w:sz w:val="28"/>
          <w:szCs w:val="28"/>
        </w:rPr>
        <w:t>. Распоряжением обер-</w:t>
      </w:r>
      <w:r w:rsidR="008D6CBA">
        <w:rPr>
          <w:sz w:val="28"/>
          <w:szCs w:val="28"/>
        </w:rPr>
        <w:lastRenderedPageBreak/>
        <w:t xml:space="preserve">прокурора в марте </w:t>
      </w:r>
      <w:smartTag w:uri="urn:schemas-microsoft-com:office:smarttags" w:element="metricconverter">
        <w:smartTagPr>
          <w:attr w:name="ProductID" w:val="1906 г"/>
        </w:smartTagPr>
        <w:r w:rsidR="008D6CBA">
          <w:rPr>
            <w:sz w:val="28"/>
            <w:szCs w:val="28"/>
          </w:rPr>
          <w:t>1906 г</w:t>
        </w:r>
      </w:smartTag>
      <w:r w:rsidR="008D6CBA">
        <w:rPr>
          <w:sz w:val="28"/>
          <w:szCs w:val="28"/>
        </w:rPr>
        <w:t>. командирован в города Витебск, Могилев, Минск, Вильну, Люблин, Седлец, Холм и Соколов (Виров)</w:t>
      </w:r>
      <w:r w:rsidR="007F7FC1">
        <w:rPr>
          <w:sz w:val="28"/>
          <w:szCs w:val="28"/>
        </w:rPr>
        <w:t xml:space="preserve"> по делам службы.</w:t>
      </w:r>
      <w:r w:rsidR="00A27570">
        <w:rPr>
          <w:sz w:val="28"/>
          <w:szCs w:val="28"/>
        </w:rPr>
        <w:t xml:space="preserve"> Постановлением Витебской Ученой Архивной Комиссии</w:t>
      </w:r>
      <w:r w:rsidR="007F7FC1">
        <w:rPr>
          <w:sz w:val="28"/>
          <w:szCs w:val="28"/>
        </w:rPr>
        <w:t xml:space="preserve"> 7 января </w:t>
      </w:r>
      <w:smartTag w:uri="urn:schemas-microsoft-com:office:smarttags" w:element="metricconverter">
        <w:smartTagPr>
          <w:attr w:name="ProductID" w:val="1910 г"/>
        </w:smartTagPr>
        <w:r w:rsidR="007F7FC1">
          <w:rPr>
            <w:sz w:val="28"/>
            <w:szCs w:val="28"/>
          </w:rPr>
          <w:t>1910 г</w:t>
        </w:r>
      </w:smartTag>
      <w:r w:rsidR="007F7FC1">
        <w:rPr>
          <w:sz w:val="28"/>
          <w:szCs w:val="28"/>
        </w:rPr>
        <w:t>. избран действительным ч</w:t>
      </w:r>
      <w:r w:rsidR="00A27570">
        <w:rPr>
          <w:sz w:val="28"/>
          <w:szCs w:val="28"/>
        </w:rPr>
        <w:t>леном этой</w:t>
      </w:r>
      <w:r w:rsidR="002242A8">
        <w:rPr>
          <w:sz w:val="28"/>
          <w:szCs w:val="28"/>
        </w:rPr>
        <w:t xml:space="preserve"> комиссии. 1</w:t>
      </w:r>
      <w:r w:rsidR="007F7FC1">
        <w:rPr>
          <w:sz w:val="28"/>
          <w:szCs w:val="28"/>
        </w:rPr>
        <w:t xml:space="preserve">5 мая </w:t>
      </w:r>
      <w:smartTag w:uri="urn:schemas-microsoft-com:office:smarttags" w:element="metricconverter">
        <w:smartTagPr>
          <w:attr w:name="ProductID" w:val="1910 г"/>
        </w:smartTagPr>
        <w:r w:rsidR="007F7FC1">
          <w:rPr>
            <w:sz w:val="28"/>
            <w:szCs w:val="28"/>
          </w:rPr>
          <w:t>1910 г</w:t>
        </w:r>
      </w:smartTag>
      <w:r w:rsidR="007F7FC1">
        <w:rPr>
          <w:sz w:val="28"/>
          <w:szCs w:val="28"/>
        </w:rPr>
        <w:t>. командирован в Полоцк</w:t>
      </w:r>
      <w:r w:rsidR="00A27570">
        <w:rPr>
          <w:sz w:val="28"/>
          <w:szCs w:val="28"/>
        </w:rPr>
        <w:t xml:space="preserve"> для участия в торжествах, соединенных с перенесением святых мощей Преподобной Евфросинии.</w:t>
      </w:r>
      <w:r w:rsidR="00C95463">
        <w:rPr>
          <w:sz w:val="28"/>
          <w:szCs w:val="28"/>
        </w:rPr>
        <w:t xml:space="preserve"> Советом</w:t>
      </w:r>
      <w:r w:rsidR="00A27570">
        <w:rPr>
          <w:sz w:val="28"/>
          <w:szCs w:val="28"/>
        </w:rPr>
        <w:t xml:space="preserve"> </w:t>
      </w:r>
      <w:r w:rsidR="00C95463">
        <w:rPr>
          <w:sz w:val="28"/>
          <w:szCs w:val="28"/>
        </w:rPr>
        <w:t xml:space="preserve">Кирилло-Мефодиевского общества вспоможения нуждающимся воспитанникам Витебской духовной семинарии </w:t>
      </w:r>
      <w:r w:rsidR="00A27570">
        <w:rPr>
          <w:sz w:val="28"/>
          <w:szCs w:val="28"/>
        </w:rPr>
        <w:t xml:space="preserve">11 мая </w:t>
      </w:r>
      <w:smartTag w:uri="urn:schemas-microsoft-com:office:smarttags" w:element="metricconverter">
        <w:smartTagPr>
          <w:attr w:name="ProductID" w:val="1910 г"/>
        </w:smartTagPr>
        <w:r w:rsidR="00A27570">
          <w:rPr>
            <w:sz w:val="28"/>
            <w:szCs w:val="28"/>
          </w:rPr>
          <w:t>1910 г</w:t>
        </w:r>
      </w:smartTag>
      <w:r w:rsidR="00A27570">
        <w:rPr>
          <w:sz w:val="28"/>
          <w:szCs w:val="28"/>
        </w:rPr>
        <w:t>. избран почетным членом</w:t>
      </w:r>
      <w:r w:rsidR="00C95463">
        <w:rPr>
          <w:sz w:val="28"/>
          <w:szCs w:val="28"/>
        </w:rPr>
        <w:t xml:space="preserve"> этого общества.</w:t>
      </w:r>
      <w:r w:rsidR="00A27570">
        <w:rPr>
          <w:sz w:val="28"/>
          <w:szCs w:val="28"/>
        </w:rPr>
        <w:t xml:space="preserve"> </w:t>
      </w:r>
      <w:r w:rsidR="002F017C">
        <w:rPr>
          <w:sz w:val="28"/>
          <w:szCs w:val="28"/>
        </w:rPr>
        <w:t xml:space="preserve">30 мая </w:t>
      </w:r>
      <w:smartTag w:uri="urn:schemas-microsoft-com:office:smarttags" w:element="metricconverter">
        <w:smartTagPr>
          <w:attr w:name="ProductID" w:val="1910 г"/>
        </w:smartTagPr>
        <w:r w:rsidR="002F017C">
          <w:rPr>
            <w:sz w:val="28"/>
            <w:szCs w:val="28"/>
          </w:rPr>
          <w:t>1910 г</w:t>
        </w:r>
      </w:smartTag>
      <w:r w:rsidR="002F017C">
        <w:rPr>
          <w:sz w:val="28"/>
          <w:szCs w:val="28"/>
        </w:rPr>
        <w:t xml:space="preserve">. избран почетным членом </w:t>
      </w:r>
      <w:r w:rsidR="00DC31BD">
        <w:rPr>
          <w:sz w:val="28"/>
          <w:szCs w:val="28"/>
        </w:rPr>
        <w:t>Полоцкого Церковного Б</w:t>
      </w:r>
      <w:r w:rsidR="002F017C">
        <w:rPr>
          <w:sz w:val="28"/>
          <w:szCs w:val="28"/>
        </w:rPr>
        <w:t>ратства</w:t>
      </w:r>
      <w:r w:rsidR="00DC31BD">
        <w:rPr>
          <w:sz w:val="28"/>
          <w:szCs w:val="28"/>
        </w:rPr>
        <w:t xml:space="preserve"> во имя Святителя Николая и Преподобной Евфросинии, Княжны Полоцкой.</w:t>
      </w:r>
      <w:r w:rsidR="00AB7E5D">
        <w:rPr>
          <w:sz w:val="28"/>
          <w:szCs w:val="28"/>
        </w:rPr>
        <w:t xml:space="preserve"> В сентябре</w:t>
      </w:r>
      <w:r w:rsidR="00341FF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14 г"/>
        </w:smartTagPr>
        <w:r w:rsidR="00341FF2">
          <w:rPr>
            <w:sz w:val="28"/>
            <w:szCs w:val="28"/>
          </w:rPr>
          <w:t>1914 г</w:t>
        </w:r>
      </w:smartTag>
      <w:r w:rsidR="00341FF2">
        <w:rPr>
          <w:sz w:val="28"/>
          <w:szCs w:val="28"/>
        </w:rPr>
        <w:t>. командирован в гг. Витебск и Полоцк для обсуждения на месте возможных способов к продолжению занятий в местных духовных учебных заведениях, течение которых нарушено помещением в зданиях этих заведений лазаретов для раненых воинов.</w:t>
      </w:r>
      <w:r w:rsidR="00AB7E5D">
        <w:rPr>
          <w:sz w:val="28"/>
          <w:szCs w:val="28"/>
        </w:rPr>
        <w:t xml:space="preserve"> В октябре </w:t>
      </w:r>
      <w:smartTag w:uri="urn:schemas-microsoft-com:office:smarttags" w:element="metricconverter">
        <w:smartTagPr>
          <w:attr w:name="ProductID" w:val="1914 г"/>
        </w:smartTagPr>
        <w:r w:rsidR="00AB7E5D">
          <w:rPr>
            <w:sz w:val="28"/>
            <w:szCs w:val="28"/>
          </w:rPr>
          <w:t>1914 г</w:t>
        </w:r>
      </w:smartTag>
      <w:r w:rsidR="00AB7E5D">
        <w:rPr>
          <w:sz w:val="28"/>
          <w:szCs w:val="28"/>
        </w:rPr>
        <w:t>. командирован в г. Витебск для обсуждения на месте возможных способов продолжения занятий в Витебской духовной семинарии.</w:t>
      </w:r>
      <w:r w:rsidR="00D851DC">
        <w:rPr>
          <w:sz w:val="28"/>
          <w:szCs w:val="28"/>
        </w:rPr>
        <w:t xml:space="preserve"> В июне </w:t>
      </w:r>
      <w:smartTag w:uri="urn:schemas-microsoft-com:office:smarttags" w:element="metricconverter">
        <w:smartTagPr>
          <w:attr w:name="ProductID" w:val="1915 г"/>
        </w:smartTagPr>
        <w:r w:rsidR="00D851DC">
          <w:rPr>
            <w:sz w:val="28"/>
            <w:szCs w:val="28"/>
          </w:rPr>
          <w:t>1915 г</w:t>
        </w:r>
      </w:smartTag>
      <w:r w:rsidR="00D851DC">
        <w:rPr>
          <w:sz w:val="28"/>
          <w:szCs w:val="28"/>
        </w:rPr>
        <w:t xml:space="preserve">. командирован в г.Витебск для изыскания способов к открытию правильных занятий в Полоцком женском  училище духовного ведомства, здания которого заняты под лазарет для раненых воинов. 14 </w:t>
      </w:r>
      <w:r w:rsidR="009D5833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1915 г"/>
        </w:smartTagPr>
        <w:r w:rsidR="009D5833">
          <w:rPr>
            <w:sz w:val="28"/>
            <w:szCs w:val="28"/>
          </w:rPr>
          <w:t>1915 г</w:t>
        </w:r>
      </w:smartTag>
      <w:r w:rsidR="005014F0">
        <w:rPr>
          <w:sz w:val="28"/>
          <w:szCs w:val="28"/>
        </w:rPr>
        <w:t>. Общим собранием Витеб</w:t>
      </w:r>
      <w:r w:rsidR="009D5833">
        <w:rPr>
          <w:sz w:val="28"/>
          <w:szCs w:val="28"/>
        </w:rPr>
        <w:t xml:space="preserve">ского Свято-Владимирского Братства  В.И.Яцкевичу, как Почетному Члену Братства, предоставлено право ношения установленного Св.Синодом  нагрудного знака </w:t>
      </w:r>
      <w:r w:rsidR="009D5833">
        <w:rPr>
          <w:sz w:val="28"/>
          <w:szCs w:val="28"/>
          <w:lang w:val="en-US"/>
        </w:rPr>
        <w:t>I</w:t>
      </w:r>
      <w:r w:rsidR="009D5833" w:rsidRPr="009D5833">
        <w:rPr>
          <w:sz w:val="28"/>
          <w:szCs w:val="28"/>
        </w:rPr>
        <w:t xml:space="preserve"> </w:t>
      </w:r>
      <w:r w:rsidR="009D5833">
        <w:rPr>
          <w:sz w:val="28"/>
          <w:szCs w:val="28"/>
          <w:lang w:val="en-US"/>
        </w:rPr>
        <w:t>c</w:t>
      </w:r>
      <w:r w:rsidR="009D5833">
        <w:rPr>
          <w:sz w:val="28"/>
          <w:szCs w:val="28"/>
        </w:rPr>
        <w:t>тепени.</w:t>
      </w:r>
    </w:p>
    <w:p w:rsidR="00F55282" w:rsidRDefault="00F55282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В.И.Яцкевич принимал также деятельное участие в подготовке празднования 300-летия царствования Дома Романовых, за что получил высочайшую благодарность.</w:t>
      </w:r>
    </w:p>
    <w:p w:rsidR="00F55282" w:rsidRDefault="00D84701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дел, которыми занимался Виктор Иванович Яцкевич в предреволюционный период, была подготовка к Поместному Собору Православной Российской Церкви, способному восстановить в России патриаршество, ликвидированное Петром </w:t>
      </w:r>
      <w:r>
        <w:rPr>
          <w:sz w:val="28"/>
          <w:szCs w:val="28"/>
          <w:lang w:val="en-US"/>
        </w:rPr>
        <w:t>I</w:t>
      </w:r>
      <w:r w:rsidR="007255C5">
        <w:rPr>
          <w:sz w:val="28"/>
          <w:szCs w:val="28"/>
        </w:rPr>
        <w:t>.</w:t>
      </w:r>
      <w:r w:rsidR="009D5833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 Иванович был</w:t>
      </w:r>
      <w:r w:rsidR="00B122FD">
        <w:rPr>
          <w:sz w:val="28"/>
          <w:szCs w:val="28"/>
        </w:rPr>
        <w:t xml:space="preserve"> давним и убежденным сторонником</w:t>
      </w:r>
      <w:r>
        <w:rPr>
          <w:sz w:val="28"/>
          <w:szCs w:val="28"/>
        </w:rPr>
        <w:t xml:space="preserve"> восстановления патриаршества </w:t>
      </w:r>
      <w:r w:rsidR="007255C5">
        <w:rPr>
          <w:sz w:val="28"/>
          <w:szCs w:val="28"/>
        </w:rPr>
        <w:t>и принимал самое деятельное участие во всех подготовительных мероприятиях.</w:t>
      </w:r>
    </w:p>
    <w:p w:rsidR="00F55282" w:rsidRDefault="00F55282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службы на пос</w:t>
      </w:r>
      <w:r w:rsidR="00522A8D">
        <w:rPr>
          <w:sz w:val="28"/>
          <w:szCs w:val="28"/>
        </w:rPr>
        <w:t>ту директора канцелярии он многократно</w:t>
      </w:r>
      <w:r>
        <w:rPr>
          <w:sz w:val="28"/>
          <w:szCs w:val="28"/>
        </w:rPr>
        <w:t xml:space="preserve"> исполнял обязанности товарища обер-прокурора</w:t>
      </w:r>
      <w:r w:rsidR="00522A8D">
        <w:rPr>
          <w:sz w:val="28"/>
          <w:szCs w:val="28"/>
        </w:rPr>
        <w:t xml:space="preserve">. К началу </w:t>
      </w:r>
      <w:smartTag w:uri="urn:schemas-microsoft-com:office:smarttags" w:element="metricconverter">
        <w:smartTagPr>
          <w:attr w:name="ProductID" w:val="1917 г"/>
        </w:smartTagPr>
        <w:r w:rsidR="00522A8D">
          <w:rPr>
            <w:sz w:val="28"/>
            <w:szCs w:val="28"/>
          </w:rPr>
          <w:t>1917 г</w:t>
        </w:r>
      </w:smartTag>
      <w:r w:rsidR="00522A8D">
        <w:rPr>
          <w:sz w:val="28"/>
          <w:szCs w:val="28"/>
        </w:rPr>
        <w:t>. он имел чин тайного советника, был членом Учебного  комитета при Св.Синоде, членом Романовского комитета, членом Особого комитета по борьбе с немецким засильем и Председателем Попечительского совета</w:t>
      </w:r>
      <w:r w:rsidR="0096427C">
        <w:rPr>
          <w:sz w:val="28"/>
          <w:szCs w:val="28"/>
        </w:rPr>
        <w:t xml:space="preserve"> женской гимназии Зворской.</w:t>
      </w:r>
    </w:p>
    <w:p w:rsidR="0096427C" w:rsidRDefault="0096427C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30 лет службы он всего два раза был в отпуске: 1 месяц в 1891 году и 2 месяца в 1895 году.</w:t>
      </w:r>
    </w:p>
    <w:p w:rsidR="007312C7" w:rsidRDefault="00341FF2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A82">
        <w:rPr>
          <w:sz w:val="28"/>
          <w:szCs w:val="28"/>
        </w:rPr>
        <w:t xml:space="preserve">В апреле </w:t>
      </w:r>
      <w:smartTag w:uri="urn:schemas-microsoft-com:office:smarttags" w:element="metricconverter">
        <w:smartTagPr>
          <w:attr w:name="ProductID" w:val="1917 г"/>
        </w:smartTagPr>
        <w:r w:rsidR="000B5A82">
          <w:rPr>
            <w:sz w:val="28"/>
            <w:szCs w:val="28"/>
          </w:rPr>
          <w:t>1917 г</w:t>
        </w:r>
      </w:smartTag>
      <w:r w:rsidR="000B5BF3">
        <w:rPr>
          <w:sz w:val="28"/>
          <w:szCs w:val="28"/>
        </w:rPr>
        <w:t>.</w:t>
      </w:r>
      <w:r w:rsidR="00352BA9">
        <w:rPr>
          <w:sz w:val="28"/>
          <w:szCs w:val="28"/>
        </w:rPr>
        <w:t xml:space="preserve"> </w:t>
      </w:r>
      <w:r w:rsidR="000B5BF3">
        <w:rPr>
          <w:sz w:val="28"/>
          <w:szCs w:val="28"/>
        </w:rPr>
        <w:t>он был введен Св.Синодом в число членов Предсоборного Совета</w:t>
      </w:r>
      <w:r w:rsidR="000B5A82">
        <w:rPr>
          <w:sz w:val="28"/>
          <w:szCs w:val="28"/>
        </w:rPr>
        <w:t xml:space="preserve"> и в этом качестве был членом Поместного Собора Православной Российской церкви</w:t>
      </w:r>
      <w:r w:rsidR="00B122FD">
        <w:rPr>
          <w:sz w:val="28"/>
          <w:szCs w:val="28"/>
        </w:rPr>
        <w:t>, от</w:t>
      </w:r>
      <w:r w:rsidR="005014F0">
        <w:rPr>
          <w:sz w:val="28"/>
          <w:szCs w:val="28"/>
        </w:rPr>
        <w:t xml:space="preserve">крывшегося в Москве в августе </w:t>
      </w:r>
      <w:smartTag w:uri="urn:schemas-microsoft-com:office:smarttags" w:element="metricconverter">
        <w:smartTagPr>
          <w:attr w:name="ProductID" w:val="1917 г"/>
        </w:smartTagPr>
        <w:r w:rsidR="005014F0">
          <w:rPr>
            <w:sz w:val="28"/>
            <w:szCs w:val="28"/>
          </w:rPr>
          <w:t>19</w:t>
        </w:r>
        <w:r w:rsidR="00B122FD">
          <w:rPr>
            <w:sz w:val="28"/>
            <w:szCs w:val="28"/>
          </w:rPr>
          <w:t>17 г</w:t>
        </w:r>
      </w:smartTag>
      <w:r w:rsidR="00B122FD">
        <w:rPr>
          <w:sz w:val="28"/>
          <w:szCs w:val="28"/>
        </w:rPr>
        <w:t xml:space="preserve">., на котором в ноябре </w:t>
      </w:r>
      <w:smartTag w:uri="urn:schemas-microsoft-com:office:smarttags" w:element="metricconverter">
        <w:smartTagPr>
          <w:attr w:name="ProductID" w:val="1917 г"/>
        </w:smartTagPr>
        <w:r w:rsidR="00B122FD">
          <w:rPr>
            <w:sz w:val="28"/>
            <w:szCs w:val="28"/>
          </w:rPr>
          <w:t>1917 г</w:t>
        </w:r>
      </w:smartTag>
      <w:r w:rsidR="00B122FD">
        <w:rPr>
          <w:sz w:val="28"/>
          <w:szCs w:val="28"/>
        </w:rPr>
        <w:t>. был избран патриарх.</w:t>
      </w:r>
      <w:r w:rsidR="000B5A82">
        <w:rPr>
          <w:sz w:val="28"/>
          <w:szCs w:val="28"/>
        </w:rPr>
        <w:t xml:space="preserve"> </w:t>
      </w:r>
    </w:p>
    <w:p w:rsidR="00B122FD" w:rsidRDefault="00B122FD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августе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>. после ликвидации Синода</w:t>
      </w:r>
      <w:r w:rsidR="00817D5A">
        <w:rPr>
          <w:sz w:val="28"/>
          <w:szCs w:val="28"/>
        </w:rPr>
        <w:t xml:space="preserve"> </w:t>
      </w:r>
      <w:r>
        <w:rPr>
          <w:sz w:val="28"/>
          <w:szCs w:val="28"/>
        </w:rPr>
        <w:t>В.И.Яцкевич был назначен директором Департамента по делам Православной Церкви</w:t>
      </w:r>
      <w:r w:rsidR="00FF4685">
        <w:rPr>
          <w:sz w:val="28"/>
          <w:szCs w:val="28"/>
        </w:rPr>
        <w:t xml:space="preserve"> Министерства вероисповеданий, образованного Вторым коалиционным Временным  правительством, просуществовавшим до октябрьского переворота. </w:t>
      </w:r>
    </w:p>
    <w:p w:rsidR="00817D5A" w:rsidRDefault="00817D5A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революции с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23 г"/>
        </w:smartTagPr>
        <w:r>
          <w:rPr>
            <w:sz w:val="28"/>
            <w:szCs w:val="28"/>
          </w:rPr>
          <w:t>1923 г</w:t>
        </w:r>
      </w:smartTag>
      <w:r w:rsidR="0095598D">
        <w:rPr>
          <w:sz w:val="28"/>
          <w:szCs w:val="28"/>
        </w:rPr>
        <w:t>. Виктор И</w:t>
      </w:r>
      <w:r>
        <w:rPr>
          <w:sz w:val="28"/>
          <w:szCs w:val="28"/>
        </w:rPr>
        <w:t xml:space="preserve">ванович </w:t>
      </w:r>
      <w:r w:rsidR="008A7526">
        <w:rPr>
          <w:sz w:val="28"/>
          <w:szCs w:val="28"/>
        </w:rPr>
        <w:t xml:space="preserve"> служил в Петроградском отделении Центрального архива врио заведующего научно-теоретическим отделом  и одновременно с </w:t>
      </w:r>
      <w:smartTag w:uri="urn:schemas-microsoft-com:office:smarttags" w:element="metricconverter">
        <w:smartTagPr>
          <w:attr w:name="ProductID" w:val="1921 г"/>
        </w:smartTagPr>
        <w:r w:rsidR="008A7526">
          <w:rPr>
            <w:sz w:val="28"/>
            <w:szCs w:val="28"/>
          </w:rPr>
          <w:t>1921 г</w:t>
        </w:r>
      </w:smartTag>
      <w:r w:rsidR="008A7526">
        <w:rPr>
          <w:sz w:val="28"/>
          <w:szCs w:val="28"/>
        </w:rPr>
        <w:t>. до своей кончины в 1924 году в Археог</w:t>
      </w:r>
      <w:r w:rsidR="005014F0">
        <w:rPr>
          <w:sz w:val="28"/>
          <w:szCs w:val="28"/>
        </w:rPr>
        <w:t>рафической Комиссии Российской Академии Н</w:t>
      </w:r>
      <w:r w:rsidR="008A7526">
        <w:rPr>
          <w:sz w:val="28"/>
          <w:szCs w:val="28"/>
        </w:rPr>
        <w:t>аук в должности ученого секретаря Комиссии. В начале 1920-х гг., помимо службы в государственных учреждениях, он был членом Приходского совета Исаакиевск</w:t>
      </w:r>
      <w:r w:rsidR="00352BA9">
        <w:rPr>
          <w:sz w:val="28"/>
          <w:szCs w:val="28"/>
        </w:rPr>
        <w:t xml:space="preserve">ого собора, церковным старостой </w:t>
      </w:r>
      <w:r w:rsidR="008A7526">
        <w:rPr>
          <w:sz w:val="28"/>
          <w:szCs w:val="28"/>
        </w:rPr>
        <w:t>церкви</w:t>
      </w:r>
      <w:r w:rsidR="006062A6">
        <w:rPr>
          <w:sz w:val="28"/>
          <w:szCs w:val="28"/>
        </w:rPr>
        <w:t xml:space="preserve"> Александра Невского на Фурштадтской улице (бывшей домовой церкви в здании Протопресв</w:t>
      </w:r>
      <w:r w:rsidR="005014F0">
        <w:rPr>
          <w:sz w:val="28"/>
          <w:szCs w:val="28"/>
        </w:rPr>
        <w:t>итерства военного и морского дух</w:t>
      </w:r>
      <w:r w:rsidR="006062A6">
        <w:rPr>
          <w:sz w:val="28"/>
          <w:szCs w:val="28"/>
        </w:rPr>
        <w:t xml:space="preserve">овенства) и членом Правления общества православных приходов Петроградской епархии. В апреле </w:t>
      </w:r>
      <w:smartTag w:uri="urn:schemas-microsoft-com:office:smarttags" w:element="metricconverter">
        <w:smartTagPr>
          <w:attr w:name="ProductID" w:val="1922 г"/>
        </w:smartTagPr>
        <w:r w:rsidR="006062A6">
          <w:rPr>
            <w:sz w:val="28"/>
            <w:szCs w:val="28"/>
          </w:rPr>
          <w:t>1922 г</w:t>
        </w:r>
      </w:smartTag>
      <w:r w:rsidR="006062A6">
        <w:rPr>
          <w:sz w:val="28"/>
          <w:szCs w:val="28"/>
        </w:rPr>
        <w:t>. он был арестован Петроградской ЧК по делу, связанному с изъятием церковных ценностей, и пробыл в заключении</w:t>
      </w:r>
      <w:r w:rsidR="00172C5E">
        <w:rPr>
          <w:sz w:val="28"/>
          <w:szCs w:val="28"/>
        </w:rPr>
        <w:t xml:space="preserve"> 23 дня, дважды подвергался допросу</w:t>
      </w:r>
      <w:r w:rsidR="005014F0">
        <w:rPr>
          <w:sz w:val="28"/>
          <w:szCs w:val="28"/>
        </w:rPr>
        <w:t>, после чего был осв</w:t>
      </w:r>
      <w:r w:rsidR="00B01FCD">
        <w:rPr>
          <w:sz w:val="28"/>
          <w:szCs w:val="28"/>
        </w:rPr>
        <w:t>обожден из заключения по ходатайству Месткома Петроцентрархива</w:t>
      </w:r>
      <w:r w:rsidR="006062A6">
        <w:rPr>
          <w:sz w:val="28"/>
          <w:szCs w:val="28"/>
        </w:rPr>
        <w:t xml:space="preserve"> </w:t>
      </w:r>
      <w:r w:rsidR="008A7526">
        <w:rPr>
          <w:sz w:val="28"/>
          <w:szCs w:val="28"/>
        </w:rPr>
        <w:t xml:space="preserve"> </w:t>
      </w:r>
      <w:r w:rsidR="00B01FCD">
        <w:rPr>
          <w:sz w:val="28"/>
          <w:szCs w:val="28"/>
        </w:rPr>
        <w:t>под подписку о невыезде.</w:t>
      </w:r>
    </w:p>
    <w:p w:rsidR="00B01FCD" w:rsidRDefault="00B01FCD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Скончался</w:t>
      </w:r>
      <w:r w:rsidR="003978B8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в страшных мучениях от неизлечимой и точно недиагностируемой в те годы болезни,</w:t>
      </w:r>
      <w:r w:rsidR="001D4237">
        <w:rPr>
          <w:sz w:val="28"/>
          <w:szCs w:val="28"/>
        </w:rPr>
        <w:t xml:space="preserve"> </w:t>
      </w:r>
      <w:r>
        <w:rPr>
          <w:sz w:val="28"/>
          <w:szCs w:val="28"/>
        </w:rPr>
        <w:t>ныне квалифицируемой</w:t>
      </w:r>
      <w:r w:rsidR="001D4237">
        <w:rPr>
          <w:sz w:val="28"/>
          <w:szCs w:val="28"/>
        </w:rPr>
        <w:t xml:space="preserve"> как одна из форм рака кожи.</w:t>
      </w:r>
    </w:p>
    <w:p w:rsidR="001D4237" w:rsidRDefault="001D4237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Похоронен на семей</w:t>
      </w:r>
      <w:r w:rsidR="005014F0">
        <w:rPr>
          <w:sz w:val="28"/>
          <w:szCs w:val="28"/>
        </w:rPr>
        <w:t>ном участке Никольского кладбища</w:t>
      </w:r>
      <w:r>
        <w:rPr>
          <w:sz w:val="28"/>
          <w:szCs w:val="28"/>
        </w:rPr>
        <w:t xml:space="preserve"> Александро-Невской Лавры. Захоронение не сохранилось: в первые послевоенные годы все семейные могилы Платоновых, Лаппо, Яцкевичей и Вирославских были снесены при реконструкции кладбища.</w:t>
      </w:r>
    </w:p>
    <w:p w:rsidR="00825D12" w:rsidRPr="0015515D" w:rsidRDefault="00825D12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(Сведения о командировках В.И Яцкевича взяты мной из копии формулярного списка о его службе. Перечислять его многочисленные нагр</w:t>
      </w:r>
      <w:r w:rsidR="009850E0">
        <w:rPr>
          <w:sz w:val="28"/>
          <w:szCs w:val="28"/>
        </w:rPr>
        <w:t xml:space="preserve">ады и высочайшие благодарности </w:t>
      </w:r>
      <w:r>
        <w:rPr>
          <w:sz w:val="28"/>
          <w:szCs w:val="28"/>
        </w:rPr>
        <w:t xml:space="preserve"> не счел необходимым)</w:t>
      </w:r>
      <w:r w:rsidR="005014F0">
        <w:rPr>
          <w:sz w:val="28"/>
          <w:szCs w:val="28"/>
        </w:rPr>
        <w:t>.</w:t>
      </w:r>
    </w:p>
    <w:p w:rsidR="00817D5A" w:rsidRDefault="001D4237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2051E" w:rsidRDefault="0042051E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42051E" w:rsidRDefault="0042051E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родственниках В.И.Яцкевича, имеющих отношение к Витебской губернии.</w:t>
      </w:r>
    </w:p>
    <w:p w:rsidR="00603FA9" w:rsidRPr="00603FA9" w:rsidRDefault="00603FA9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Яцкевич Иван (Иоанн) Иоаннович</w:t>
      </w:r>
      <w:r w:rsidR="00812E8E">
        <w:rPr>
          <w:sz w:val="28"/>
          <w:szCs w:val="28"/>
        </w:rPr>
        <w:t xml:space="preserve"> (1816 – 18??)</w:t>
      </w:r>
      <w:r>
        <w:rPr>
          <w:sz w:val="28"/>
          <w:szCs w:val="28"/>
        </w:rPr>
        <w:t xml:space="preserve"> – отец В.И.</w:t>
      </w:r>
      <w:r w:rsidR="001D276A">
        <w:rPr>
          <w:sz w:val="28"/>
          <w:szCs w:val="28"/>
        </w:rPr>
        <w:t xml:space="preserve">Яцкевича, сын настоятеля Замшанской церкви Суражского уезда Витебской губернии.. В </w:t>
      </w:r>
      <w:smartTag w:uri="urn:schemas-microsoft-com:office:smarttags" w:element="metricconverter">
        <w:smartTagPr>
          <w:attr w:name="ProductID" w:val="1838 г"/>
        </w:smartTagPr>
        <w:r w:rsidR="001D276A">
          <w:rPr>
            <w:sz w:val="28"/>
            <w:szCs w:val="28"/>
          </w:rPr>
          <w:t>1838 г</w:t>
        </w:r>
      </w:smartTag>
      <w:r w:rsidR="001D276A">
        <w:rPr>
          <w:sz w:val="28"/>
          <w:szCs w:val="28"/>
        </w:rPr>
        <w:t>. окончил Витебскую духовную семинарию и стал учителем в По</w:t>
      </w:r>
      <w:r w:rsidR="00D73B60">
        <w:rPr>
          <w:sz w:val="28"/>
          <w:szCs w:val="28"/>
        </w:rPr>
        <w:t>лоцком духовном уездном училище, затем принял сан и стал  настоятелем приходской церкви, протоиереем.</w:t>
      </w:r>
      <w:r w:rsidR="001D276A">
        <w:rPr>
          <w:sz w:val="28"/>
          <w:szCs w:val="28"/>
        </w:rPr>
        <w:t xml:space="preserve"> Преподавал закон божий в народном училище; в </w:t>
      </w:r>
      <w:smartTag w:uri="urn:schemas-microsoft-com:office:smarttags" w:element="metricconverter">
        <w:smartTagPr>
          <w:attr w:name="ProductID" w:val="1876 г"/>
        </w:smartTagPr>
        <w:r w:rsidR="001D276A">
          <w:rPr>
            <w:sz w:val="28"/>
            <w:szCs w:val="28"/>
          </w:rPr>
          <w:t>1876 г</w:t>
        </w:r>
      </w:smartTag>
      <w:r w:rsidR="001D276A">
        <w:rPr>
          <w:sz w:val="28"/>
          <w:szCs w:val="28"/>
        </w:rPr>
        <w:t>.</w:t>
      </w:r>
      <w:r w:rsidR="00D73B60">
        <w:rPr>
          <w:sz w:val="28"/>
          <w:szCs w:val="28"/>
        </w:rPr>
        <w:t xml:space="preserve"> </w:t>
      </w:r>
      <w:r w:rsidR="001D276A">
        <w:rPr>
          <w:sz w:val="28"/>
          <w:szCs w:val="28"/>
        </w:rPr>
        <w:t>ему была объявлена</w:t>
      </w:r>
      <w:r w:rsidR="001D276A" w:rsidRPr="001D276A">
        <w:rPr>
          <w:sz w:val="28"/>
          <w:szCs w:val="28"/>
        </w:rPr>
        <w:t xml:space="preserve"> “</w:t>
      </w:r>
      <w:r w:rsidR="001D276A">
        <w:rPr>
          <w:sz w:val="28"/>
          <w:szCs w:val="28"/>
        </w:rPr>
        <w:t>архипастырская признательность</w:t>
      </w:r>
      <w:r w:rsidR="00812E8E" w:rsidRPr="00812E8E">
        <w:rPr>
          <w:sz w:val="28"/>
          <w:szCs w:val="28"/>
        </w:rPr>
        <w:t>” “</w:t>
      </w:r>
      <w:r w:rsidR="00812E8E">
        <w:rPr>
          <w:sz w:val="28"/>
          <w:szCs w:val="28"/>
        </w:rPr>
        <w:t>за отличное усердие по преподаванию</w:t>
      </w:r>
      <w:r w:rsidR="00446B87" w:rsidRPr="00446B87">
        <w:rPr>
          <w:sz w:val="28"/>
          <w:szCs w:val="28"/>
        </w:rPr>
        <w:t>”</w:t>
      </w:r>
      <w:r w:rsidR="00812E8E">
        <w:rPr>
          <w:sz w:val="28"/>
          <w:szCs w:val="28"/>
        </w:rPr>
        <w:t>.</w:t>
      </w:r>
      <w:r w:rsidR="001D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A7620" w:rsidRDefault="001A7620" w:rsidP="00CF1989">
      <w:pPr>
        <w:ind w:firstLine="540"/>
        <w:jc w:val="both"/>
        <w:rPr>
          <w:sz w:val="28"/>
          <w:szCs w:val="28"/>
        </w:rPr>
      </w:pPr>
      <w:r w:rsidRPr="0042051E">
        <w:rPr>
          <w:sz w:val="28"/>
        </w:rPr>
        <w:t>Лаппо Иван Иванович  (1831 – 1898) –</w:t>
      </w:r>
      <w:r w:rsidR="0042051E" w:rsidRPr="0042051E">
        <w:rPr>
          <w:sz w:val="28"/>
        </w:rPr>
        <w:t xml:space="preserve"> двоюродный брат и тесть Виктора Ивановича. С</w:t>
      </w:r>
      <w:r w:rsidRPr="0042051E">
        <w:rPr>
          <w:sz w:val="28"/>
        </w:rPr>
        <w:t xml:space="preserve">ын протоиерея  Иоанна Лаппо, служившего в </w:t>
      </w:r>
      <w:smartTag w:uri="urn:schemas-microsoft-com:office:smarttags" w:element="metricconverter">
        <w:smartTagPr>
          <w:attr w:name="ProductID" w:val="1865 г"/>
        </w:smartTagPr>
        <w:r w:rsidRPr="0042051E">
          <w:rPr>
            <w:sz w:val="28"/>
          </w:rPr>
          <w:t>1865 г</w:t>
        </w:r>
      </w:smartTag>
      <w:r w:rsidRPr="0042051E">
        <w:rPr>
          <w:sz w:val="28"/>
        </w:rPr>
        <w:t>. в Иоанно-Богословской церкви Витебска.  Окончил Витебскую гимназию и был отправлен на казенный счет в Московский  университет, по окончании которого поступил в Санкт-Петербур</w:t>
      </w:r>
      <w:r w:rsidR="00446B87">
        <w:rPr>
          <w:sz w:val="28"/>
        </w:rPr>
        <w:t>гскую духовную академию, и</w:t>
      </w:r>
      <w:r w:rsidRPr="0042051E">
        <w:rPr>
          <w:sz w:val="28"/>
        </w:rPr>
        <w:t xml:space="preserve"> окончил</w:t>
      </w:r>
      <w:r w:rsidR="00446B87">
        <w:rPr>
          <w:sz w:val="28"/>
        </w:rPr>
        <w:t xml:space="preserve"> ее</w:t>
      </w:r>
      <w:r w:rsidRPr="0042051E">
        <w:rPr>
          <w:sz w:val="28"/>
        </w:rPr>
        <w:t xml:space="preserve"> со степенью кандидата богословия.  С </w:t>
      </w:r>
      <w:smartTag w:uri="urn:schemas-microsoft-com:office:smarttags" w:element="metricconverter">
        <w:smartTagPr>
          <w:attr w:name="ProductID" w:val="1859 г"/>
        </w:smartTagPr>
        <w:r w:rsidRPr="0042051E">
          <w:rPr>
            <w:sz w:val="28"/>
          </w:rPr>
          <w:t>1859 г</w:t>
        </w:r>
      </w:smartTag>
      <w:r w:rsidRPr="0042051E">
        <w:rPr>
          <w:sz w:val="28"/>
        </w:rPr>
        <w:t xml:space="preserve">. – учитель </w:t>
      </w:r>
      <w:r w:rsidRPr="0042051E">
        <w:rPr>
          <w:sz w:val="28"/>
        </w:rPr>
        <w:lastRenderedPageBreak/>
        <w:t xml:space="preserve">Александроневского духовного училища, с1861 г. служил в Св.Синоде. С </w:t>
      </w:r>
      <w:smartTag w:uri="urn:schemas-microsoft-com:office:smarttags" w:element="metricconverter">
        <w:smartTagPr>
          <w:attr w:name="ProductID" w:val="1871 г"/>
        </w:smartTagPr>
        <w:r w:rsidRPr="0042051E">
          <w:rPr>
            <w:sz w:val="28"/>
          </w:rPr>
          <w:t>1871 г</w:t>
        </w:r>
      </w:smartTag>
      <w:r w:rsidRPr="0042051E">
        <w:rPr>
          <w:sz w:val="28"/>
        </w:rPr>
        <w:t xml:space="preserve">. – начальник 2-го отделения канцелярии обер-прокурора Св.Синода, с </w:t>
      </w:r>
      <w:smartTag w:uri="urn:schemas-microsoft-com:office:smarttags" w:element="metricconverter">
        <w:smartTagPr>
          <w:attr w:name="ProductID" w:val="1893 г"/>
        </w:smartTagPr>
        <w:r w:rsidRPr="0042051E">
          <w:rPr>
            <w:sz w:val="28"/>
          </w:rPr>
          <w:t>1893 г</w:t>
        </w:r>
      </w:smartTag>
      <w:r w:rsidRPr="0042051E">
        <w:rPr>
          <w:sz w:val="28"/>
        </w:rPr>
        <w:t>. – вице-директор этой канцелярии.. Похоронен на семе</w:t>
      </w:r>
      <w:r w:rsidR="003C799D">
        <w:rPr>
          <w:sz w:val="28"/>
        </w:rPr>
        <w:t>йном участке Никольского кладбищ</w:t>
      </w:r>
      <w:r w:rsidRPr="0042051E">
        <w:rPr>
          <w:sz w:val="28"/>
        </w:rPr>
        <w:t>а Александро-Невской лавры, могила не сохранилась</w:t>
      </w:r>
      <w:r w:rsidR="00DB7748">
        <w:rPr>
          <w:sz w:val="28"/>
        </w:rPr>
        <w:t>.</w:t>
      </w:r>
    </w:p>
    <w:p w:rsidR="00AC0CCE" w:rsidRDefault="00817D5A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брат Виктора Ивановича Иосиф Иванович Яцкевич (1860 – </w:t>
      </w:r>
      <w:r w:rsidRPr="00817D5A">
        <w:rPr>
          <w:sz w:val="28"/>
          <w:szCs w:val="28"/>
        </w:rPr>
        <w:t xml:space="preserve"> </w:t>
      </w:r>
      <w:r w:rsidR="000E26D4">
        <w:rPr>
          <w:sz w:val="28"/>
          <w:szCs w:val="28"/>
        </w:rPr>
        <w:t>1933)</w:t>
      </w:r>
      <w:r w:rsidR="001107B4">
        <w:rPr>
          <w:sz w:val="28"/>
          <w:szCs w:val="28"/>
        </w:rPr>
        <w:t xml:space="preserve"> родился в селе Нища Себежского уезда</w:t>
      </w:r>
      <w:r w:rsidR="00446B87">
        <w:rPr>
          <w:sz w:val="28"/>
          <w:szCs w:val="28"/>
        </w:rPr>
        <w:t>,</w:t>
      </w:r>
      <w:r w:rsidR="001107B4">
        <w:rPr>
          <w:sz w:val="28"/>
          <w:szCs w:val="28"/>
        </w:rPr>
        <w:t xml:space="preserve"> </w:t>
      </w:r>
      <w:r w:rsidR="0042051E">
        <w:rPr>
          <w:sz w:val="28"/>
          <w:szCs w:val="28"/>
        </w:rPr>
        <w:t xml:space="preserve"> окончил Белорусскую учительскую семинарию в г</w:t>
      </w:r>
      <w:r w:rsidR="00446B87">
        <w:rPr>
          <w:sz w:val="28"/>
          <w:szCs w:val="28"/>
        </w:rPr>
        <w:t>.</w:t>
      </w:r>
      <w:r w:rsidR="0042051E">
        <w:rPr>
          <w:sz w:val="28"/>
          <w:szCs w:val="28"/>
        </w:rPr>
        <w:t xml:space="preserve"> Полоцк</w:t>
      </w:r>
      <w:r w:rsidR="000E26D4">
        <w:rPr>
          <w:sz w:val="28"/>
          <w:szCs w:val="28"/>
        </w:rPr>
        <w:t>, после чего служил законоучителем  в приходской школе при Рынково-Воскресенской  церкви в Витебске.  П</w:t>
      </w:r>
      <w:r w:rsidR="00446B87">
        <w:rPr>
          <w:sz w:val="28"/>
          <w:szCs w:val="28"/>
        </w:rPr>
        <w:t>отом служил начальником почтово</w:t>
      </w:r>
      <w:r w:rsidR="000E26D4">
        <w:rPr>
          <w:sz w:val="28"/>
          <w:szCs w:val="28"/>
        </w:rPr>
        <w:t>–телеграфной конторы  в чине надворного советника.</w:t>
      </w:r>
      <w:r w:rsidR="005E128A">
        <w:rPr>
          <w:sz w:val="28"/>
          <w:szCs w:val="28"/>
        </w:rPr>
        <w:t xml:space="preserve"> Его жена Надежда Петровна Толоцкая имела в Витебске собственный дом, расположенный на Замковой горе вблизи Рынково-Воскресенской церкви</w:t>
      </w:r>
      <w:r w:rsidR="00446B87">
        <w:rPr>
          <w:sz w:val="28"/>
          <w:szCs w:val="28"/>
        </w:rPr>
        <w:t>.</w:t>
      </w:r>
    </w:p>
    <w:p w:rsidR="0042051E" w:rsidRDefault="00AC0CCE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Сестра Виктора Ивановича София Ивановна была замужем за протоиереем Антонием Николаевичем Никоновичем</w:t>
      </w:r>
      <w:r w:rsidR="008A0425">
        <w:rPr>
          <w:sz w:val="28"/>
          <w:szCs w:val="28"/>
        </w:rPr>
        <w:t xml:space="preserve">, который до </w:t>
      </w:r>
      <w:smartTag w:uri="urn:schemas-microsoft-com:office:smarttags" w:element="metricconverter">
        <w:smartTagPr>
          <w:attr w:name="ProductID" w:val="1912 г"/>
        </w:smartTagPr>
        <w:r w:rsidR="008A0425">
          <w:rPr>
            <w:sz w:val="28"/>
            <w:szCs w:val="28"/>
          </w:rPr>
          <w:t>1912 г</w:t>
        </w:r>
      </w:smartTag>
      <w:r w:rsidR="008A0425">
        <w:rPr>
          <w:sz w:val="28"/>
          <w:szCs w:val="28"/>
        </w:rPr>
        <w:t xml:space="preserve">. был </w:t>
      </w:r>
      <w:r w:rsidR="003603FD">
        <w:rPr>
          <w:sz w:val="28"/>
          <w:szCs w:val="28"/>
        </w:rPr>
        <w:t xml:space="preserve">настоятелем церкви села Свольна </w:t>
      </w:r>
      <w:r w:rsidR="008A0425">
        <w:rPr>
          <w:sz w:val="28"/>
          <w:szCs w:val="28"/>
        </w:rPr>
        <w:t>Дриссенского уезда Витебской губернии и благочинным (2-е благочиние). В 1913 – 1914 гг.</w:t>
      </w:r>
      <w:r w:rsidR="00822416">
        <w:rPr>
          <w:sz w:val="28"/>
          <w:szCs w:val="28"/>
        </w:rPr>
        <w:t xml:space="preserve"> </w:t>
      </w:r>
      <w:r w:rsidR="008A0425">
        <w:rPr>
          <w:sz w:val="28"/>
          <w:szCs w:val="28"/>
        </w:rPr>
        <w:t>он был настоятелем Рынково-Воскресенской церкви в Витебске и одновременно членом Духовной конси</w:t>
      </w:r>
      <w:r w:rsidR="00446B87">
        <w:rPr>
          <w:sz w:val="28"/>
          <w:szCs w:val="28"/>
        </w:rPr>
        <w:t>стории Витебской епархии</w:t>
      </w:r>
      <w:r w:rsidR="008A0425">
        <w:rPr>
          <w:sz w:val="28"/>
          <w:szCs w:val="28"/>
        </w:rPr>
        <w:t xml:space="preserve"> (сведениями о его дальнейшей жизни и кончине не располагаю</w:t>
      </w:r>
      <w:r w:rsidR="00DB0ED6">
        <w:rPr>
          <w:sz w:val="28"/>
          <w:szCs w:val="28"/>
        </w:rPr>
        <w:t>).</w:t>
      </w:r>
    </w:p>
    <w:p w:rsidR="001A7620" w:rsidRDefault="0042051E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Владимир Антониевич</w:t>
      </w:r>
      <w:r w:rsidR="004D1BF0">
        <w:rPr>
          <w:sz w:val="28"/>
          <w:szCs w:val="28"/>
        </w:rPr>
        <w:t xml:space="preserve"> Никонович – сын Антония Николаевича и Софии Ивановны Никоновичей (и, соответственно, племянник В.И.Яцкевича)</w:t>
      </w:r>
      <w:r w:rsidR="00466183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02 г"/>
        </w:smartTagPr>
        <w:r w:rsidR="00466183">
          <w:rPr>
            <w:sz w:val="28"/>
            <w:szCs w:val="28"/>
          </w:rPr>
          <w:t>1902 г</w:t>
        </w:r>
      </w:smartTag>
      <w:r w:rsidR="00466183">
        <w:rPr>
          <w:sz w:val="28"/>
          <w:szCs w:val="28"/>
        </w:rPr>
        <w:t>. окончил Витебскую духовную семинарию.</w:t>
      </w:r>
      <w:r w:rsidR="009B5CC3">
        <w:rPr>
          <w:sz w:val="28"/>
          <w:szCs w:val="28"/>
        </w:rPr>
        <w:t xml:space="preserve"> В 1</w:t>
      </w:r>
      <w:r w:rsidR="003C799D">
        <w:rPr>
          <w:sz w:val="28"/>
          <w:szCs w:val="28"/>
        </w:rPr>
        <w:t>902 – 1904 гг.</w:t>
      </w:r>
      <w:r w:rsidR="00822416">
        <w:rPr>
          <w:sz w:val="28"/>
          <w:szCs w:val="28"/>
        </w:rPr>
        <w:t xml:space="preserve"> </w:t>
      </w:r>
      <w:r w:rsidR="00E04FE1">
        <w:rPr>
          <w:sz w:val="28"/>
          <w:szCs w:val="28"/>
        </w:rPr>
        <w:t>с</w:t>
      </w:r>
      <w:r w:rsidR="00861D7A">
        <w:rPr>
          <w:sz w:val="28"/>
          <w:szCs w:val="28"/>
        </w:rPr>
        <w:t xml:space="preserve">лужил псаломщиком в Тюсьбюкской </w:t>
      </w:r>
      <w:r w:rsidR="003C799D">
        <w:rPr>
          <w:sz w:val="28"/>
          <w:szCs w:val="28"/>
        </w:rPr>
        <w:t xml:space="preserve">Военно-местной церкви Нюландской губернии Финляндии. В </w:t>
      </w:r>
      <w:smartTag w:uri="urn:schemas-microsoft-com:office:smarttags" w:element="metricconverter">
        <w:smartTagPr>
          <w:attr w:name="ProductID" w:val="1905 г"/>
        </w:smartTagPr>
        <w:r w:rsidR="003C799D">
          <w:rPr>
            <w:sz w:val="28"/>
            <w:szCs w:val="28"/>
          </w:rPr>
          <w:t>1905 г</w:t>
        </w:r>
      </w:smartTag>
      <w:r w:rsidR="003C799D">
        <w:rPr>
          <w:sz w:val="28"/>
          <w:szCs w:val="28"/>
        </w:rPr>
        <w:t>. вступил в духовное звание и</w:t>
      </w:r>
      <w:r w:rsidR="00874430">
        <w:rPr>
          <w:sz w:val="28"/>
          <w:szCs w:val="28"/>
        </w:rPr>
        <w:t xml:space="preserve"> был назначен полковым священником 30-го пехотного Полтавского полка, потом был священником 31-го пехотного Алексопольского полка и закончил войну 1914 – 1918 гг. священником 109-го пехотного Волжского полка. За отличие под огнем неприятеля был награжден золотым наперсным крестом на георгиевской ленте. После гражданской войны служил священником в церкви местечка  Пустошка</w:t>
      </w:r>
      <w:r w:rsidR="009336B0">
        <w:rPr>
          <w:sz w:val="28"/>
          <w:szCs w:val="28"/>
        </w:rPr>
        <w:t xml:space="preserve">. В апреле </w:t>
      </w:r>
      <w:smartTag w:uri="urn:schemas-microsoft-com:office:smarttags" w:element="metricconverter">
        <w:smartTagPr>
          <w:attr w:name="ProductID" w:val="1931 г"/>
        </w:smartTagPr>
        <w:r w:rsidR="009336B0">
          <w:rPr>
            <w:sz w:val="28"/>
            <w:szCs w:val="28"/>
          </w:rPr>
          <w:t>1931 г</w:t>
        </w:r>
      </w:smartTag>
      <w:r w:rsidR="009336B0">
        <w:rPr>
          <w:sz w:val="28"/>
          <w:szCs w:val="28"/>
        </w:rPr>
        <w:t xml:space="preserve">. был арестован и приговорен ОС ОГПУ к трем годам исправительно-трудовых лагерей. С </w:t>
      </w:r>
      <w:smartTag w:uri="urn:schemas-microsoft-com:office:smarttags" w:element="metricconverter">
        <w:smartTagPr>
          <w:attr w:name="ProductID" w:val="1940 г"/>
        </w:smartTagPr>
        <w:r w:rsidR="009336B0">
          <w:rPr>
            <w:sz w:val="28"/>
            <w:szCs w:val="28"/>
          </w:rPr>
          <w:t>1940 г</w:t>
        </w:r>
      </w:smartTag>
      <w:r w:rsidR="009336B0">
        <w:rPr>
          <w:sz w:val="28"/>
          <w:szCs w:val="28"/>
        </w:rPr>
        <w:t>. служил священником в церкви Михаила Архангела в селе</w:t>
      </w:r>
      <w:r w:rsidR="00861D7A">
        <w:rPr>
          <w:sz w:val="28"/>
          <w:szCs w:val="28"/>
        </w:rPr>
        <w:t xml:space="preserve"> </w:t>
      </w:r>
      <w:r w:rsidR="009336B0">
        <w:rPr>
          <w:sz w:val="28"/>
          <w:szCs w:val="28"/>
        </w:rPr>
        <w:t xml:space="preserve"> Зарубинки</w:t>
      </w:r>
      <w:r w:rsidR="00861D7A">
        <w:rPr>
          <w:sz w:val="28"/>
          <w:szCs w:val="28"/>
        </w:rPr>
        <w:t xml:space="preserve"> Касплянского района</w:t>
      </w:r>
      <w:r w:rsidR="009336B0">
        <w:rPr>
          <w:sz w:val="28"/>
          <w:szCs w:val="28"/>
        </w:rPr>
        <w:t xml:space="preserve"> Смоленской области. В </w:t>
      </w:r>
      <w:smartTag w:uri="urn:schemas-microsoft-com:office:smarttags" w:element="metricconverter">
        <w:smartTagPr>
          <w:attr w:name="ProductID" w:val="1949 г"/>
        </w:smartTagPr>
        <w:r w:rsidR="009336B0">
          <w:rPr>
            <w:sz w:val="28"/>
            <w:szCs w:val="28"/>
          </w:rPr>
          <w:t>1949 г</w:t>
        </w:r>
      </w:smartTag>
      <w:r w:rsidR="009336B0">
        <w:rPr>
          <w:sz w:val="28"/>
          <w:szCs w:val="28"/>
        </w:rPr>
        <w:t xml:space="preserve">. был арестован УМГБ Смоленской области и приговорен к 10 годам </w:t>
      </w:r>
      <w:r w:rsidR="003A2BC0">
        <w:rPr>
          <w:sz w:val="28"/>
          <w:szCs w:val="28"/>
        </w:rPr>
        <w:t>исправительно-трудовых лагерей. В</w:t>
      </w:r>
      <w:r w:rsidR="009336B0">
        <w:rPr>
          <w:sz w:val="28"/>
          <w:szCs w:val="28"/>
        </w:rPr>
        <w:t xml:space="preserve"> связи с очень плохим состоянием здоровья и одряхлением был освобожден досрочно. Долго и мучительно умирал на руках у жены</w:t>
      </w:r>
      <w:r w:rsidR="00BC5512">
        <w:rPr>
          <w:sz w:val="28"/>
          <w:szCs w:val="28"/>
        </w:rPr>
        <w:t xml:space="preserve">. Скончался в апреле </w:t>
      </w:r>
      <w:smartTag w:uri="urn:schemas-microsoft-com:office:smarttags" w:element="metricconverter">
        <w:smartTagPr>
          <w:attr w:name="ProductID" w:val="1958 г"/>
        </w:smartTagPr>
        <w:r w:rsidR="00BC5512">
          <w:rPr>
            <w:sz w:val="28"/>
            <w:szCs w:val="28"/>
          </w:rPr>
          <w:t>1958 г</w:t>
        </w:r>
      </w:smartTag>
      <w:r w:rsidR="00BC5512">
        <w:rPr>
          <w:sz w:val="28"/>
          <w:szCs w:val="28"/>
        </w:rPr>
        <w:t xml:space="preserve">. Похоронен на сельском кладбище села Зарубинки. </w:t>
      </w:r>
      <w:r w:rsidR="009336B0">
        <w:rPr>
          <w:sz w:val="28"/>
          <w:szCs w:val="28"/>
        </w:rPr>
        <w:t xml:space="preserve"> </w:t>
      </w:r>
    </w:p>
    <w:p w:rsidR="00674F18" w:rsidRDefault="002F529C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Дочь Антония Николаевича София Антониевна Погодина</w:t>
      </w:r>
      <w:r w:rsidR="00F223EF">
        <w:rPr>
          <w:sz w:val="28"/>
          <w:szCs w:val="28"/>
        </w:rPr>
        <w:t xml:space="preserve"> </w:t>
      </w:r>
      <w:r w:rsidR="00106DE3">
        <w:rPr>
          <w:sz w:val="28"/>
          <w:szCs w:val="28"/>
        </w:rPr>
        <w:t>(</w:t>
      </w:r>
      <w:r w:rsidR="00F223EF">
        <w:rPr>
          <w:sz w:val="28"/>
          <w:szCs w:val="28"/>
        </w:rPr>
        <w:t>1875 – 1953)</w:t>
      </w:r>
      <w:r w:rsidR="00D83C63">
        <w:rPr>
          <w:sz w:val="28"/>
          <w:szCs w:val="28"/>
        </w:rPr>
        <w:t xml:space="preserve"> до замужества жила в петербургской квартире своего дяди В.И.Яцкевича и работала машинисткой в подчиненной ему канцелярии  Она вышла замуж за священника А.И.Погодина</w:t>
      </w:r>
      <w:r w:rsidR="00F223EF">
        <w:rPr>
          <w:sz w:val="28"/>
          <w:szCs w:val="28"/>
        </w:rPr>
        <w:t xml:space="preserve"> (1872 – 1937)</w:t>
      </w:r>
      <w:r w:rsidR="00D83C63">
        <w:rPr>
          <w:sz w:val="28"/>
          <w:szCs w:val="28"/>
        </w:rPr>
        <w:t xml:space="preserve">, расстрелянного в </w:t>
      </w:r>
      <w:smartTag w:uri="urn:schemas-microsoft-com:office:smarttags" w:element="metricconverter">
        <w:smartTagPr>
          <w:attr w:name="ProductID" w:val="1937 г"/>
        </w:smartTagPr>
        <w:r w:rsidR="00D83C63">
          <w:rPr>
            <w:sz w:val="28"/>
            <w:szCs w:val="28"/>
          </w:rPr>
          <w:t>1937 г</w:t>
        </w:r>
      </w:smartTag>
      <w:r w:rsidR="00D83C63">
        <w:rPr>
          <w:sz w:val="28"/>
          <w:szCs w:val="28"/>
        </w:rPr>
        <w:t>. в Лева</w:t>
      </w:r>
      <w:r w:rsidR="0021623C">
        <w:rPr>
          <w:sz w:val="28"/>
          <w:szCs w:val="28"/>
        </w:rPr>
        <w:t>шовской пустоши под Ленинградом</w:t>
      </w:r>
      <w:r w:rsidR="00D83C63">
        <w:rPr>
          <w:sz w:val="28"/>
          <w:szCs w:val="28"/>
        </w:rPr>
        <w:t xml:space="preserve"> (он не имел отношения к Белоруссии и поэтому я о нем подробно не рассказываю)</w:t>
      </w:r>
      <w:r w:rsidR="00674F18">
        <w:rPr>
          <w:sz w:val="28"/>
          <w:szCs w:val="28"/>
        </w:rPr>
        <w:t>.</w:t>
      </w:r>
    </w:p>
    <w:p w:rsidR="002F529C" w:rsidRDefault="00674F18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Племянница В.И.Яцкевича Александра</w:t>
      </w:r>
      <w:r w:rsidR="00216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(дочь его сестры Александры Хруцкой)</w:t>
      </w:r>
      <w:r w:rsidR="00D83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вышла замуж за выпускника Витебской семинарии </w:t>
      </w:r>
      <w:smartTag w:uri="urn:schemas-microsoft-com:office:smarttags" w:element="metricconverter">
        <w:smartTagPr>
          <w:attr w:name="ProductID" w:val="1892 г"/>
        </w:smartTagPr>
        <w:r>
          <w:rPr>
            <w:sz w:val="28"/>
            <w:szCs w:val="28"/>
          </w:rPr>
          <w:t>1892 г</w:t>
        </w:r>
      </w:smartTag>
      <w:r>
        <w:rPr>
          <w:sz w:val="28"/>
          <w:szCs w:val="28"/>
        </w:rPr>
        <w:t>. Митрофана Дмитриевича Овсянкина.</w:t>
      </w:r>
    </w:p>
    <w:p w:rsidR="00B40A4C" w:rsidRDefault="00B40A4C" w:rsidP="00CF1989">
      <w:pPr>
        <w:ind w:firstLine="540"/>
        <w:jc w:val="both"/>
        <w:rPr>
          <w:sz w:val="28"/>
        </w:rPr>
      </w:pPr>
      <w:r w:rsidRPr="00B40A4C">
        <w:rPr>
          <w:sz w:val="28"/>
        </w:rPr>
        <w:t>Овся</w:t>
      </w:r>
      <w:r w:rsidR="0021623C">
        <w:rPr>
          <w:sz w:val="28"/>
        </w:rPr>
        <w:t xml:space="preserve">нкин Митрофан Дмитриевич (1871 – </w:t>
      </w:r>
      <w:r w:rsidRPr="00B40A4C">
        <w:rPr>
          <w:sz w:val="28"/>
        </w:rPr>
        <w:t xml:space="preserve">1942), </w:t>
      </w:r>
      <w:r w:rsidR="00CA220D">
        <w:rPr>
          <w:sz w:val="28"/>
        </w:rPr>
        <w:t xml:space="preserve">уроженец села Кубок Витебской губернии, </w:t>
      </w:r>
      <w:r w:rsidRPr="00B40A4C">
        <w:rPr>
          <w:sz w:val="28"/>
        </w:rPr>
        <w:t>протоиерей. В 1900-х гг</w:t>
      </w:r>
      <w:r w:rsidR="0021623C">
        <w:rPr>
          <w:sz w:val="28"/>
        </w:rPr>
        <w:t>.</w:t>
      </w:r>
      <w:r w:rsidRPr="00B40A4C">
        <w:rPr>
          <w:sz w:val="28"/>
        </w:rPr>
        <w:t xml:space="preserve"> служил в соборе Преображения Господня</w:t>
      </w:r>
      <w:r>
        <w:rPr>
          <w:sz w:val="28"/>
        </w:rPr>
        <w:t xml:space="preserve"> в г.</w:t>
      </w:r>
      <w:r w:rsidR="00CA220D">
        <w:rPr>
          <w:sz w:val="28"/>
        </w:rPr>
        <w:t xml:space="preserve"> </w:t>
      </w:r>
      <w:r>
        <w:rPr>
          <w:sz w:val="28"/>
        </w:rPr>
        <w:t>Лепель</w:t>
      </w:r>
      <w:r w:rsidR="0021623C">
        <w:rPr>
          <w:sz w:val="28"/>
        </w:rPr>
        <w:t xml:space="preserve"> и был л</w:t>
      </w:r>
      <w:r w:rsidRPr="00B40A4C">
        <w:rPr>
          <w:sz w:val="28"/>
        </w:rPr>
        <w:t>епельским уездным наблюдательным священником. В</w:t>
      </w:r>
      <w:r>
        <w:rPr>
          <w:sz w:val="28"/>
        </w:rPr>
        <w:t xml:space="preserve"> </w:t>
      </w:r>
      <w:r w:rsidRPr="00B40A4C">
        <w:rPr>
          <w:sz w:val="28"/>
        </w:rPr>
        <w:t>годы гражданской войны служил в г.</w:t>
      </w:r>
      <w:r w:rsidR="00FF5C9B">
        <w:rPr>
          <w:sz w:val="28"/>
        </w:rPr>
        <w:t xml:space="preserve"> </w:t>
      </w:r>
      <w:r w:rsidRPr="00B40A4C">
        <w:rPr>
          <w:sz w:val="28"/>
        </w:rPr>
        <w:t>Белая Церковь, в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22 г"/>
        </w:smartTagPr>
        <w:r w:rsidRPr="00B40A4C">
          <w:rPr>
            <w:sz w:val="28"/>
          </w:rPr>
          <w:t>1922 г</w:t>
        </w:r>
      </w:smartTag>
      <w:r w:rsidRPr="00B40A4C">
        <w:rPr>
          <w:sz w:val="28"/>
        </w:rPr>
        <w:t>. в г.</w:t>
      </w:r>
      <w:r w:rsidR="00FF5C9B">
        <w:rPr>
          <w:sz w:val="28"/>
        </w:rPr>
        <w:t xml:space="preserve"> </w:t>
      </w:r>
      <w:r w:rsidRPr="00B40A4C">
        <w:rPr>
          <w:sz w:val="28"/>
        </w:rPr>
        <w:t xml:space="preserve">Себеж, а с </w:t>
      </w:r>
      <w:smartTag w:uri="urn:schemas-microsoft-com:office:smarttags" w:element="metricconverter">
        <w:smartTagPr>
          <w:attr w:name="ProductID" w:val="1927 г"/>
        </w:smartTagPr>
        <w:r w:rsidRPr="00B40A4C">
          <w:rPr>
            <w:sz w:val="28"/>
          </w:rPr>
          <w:t>1927 г</w:t>
        </w:r>
      </w:smartTag>
      <w:r w:rsidRPr="00B40A4C">
        <w:rPr>
          <w:sz w:val="28"/>
        </w:rPr>
        <w:t xml:space="preserve">. по </w:t>
      </w:r>
      <w:smartTag w:uri="urn:schemas-microsoft-com:office:smarttags" w:element="metricconverter">
        <w:smartTagPr>
          <w:attr w:name="ProductID" w:val="1929 г"/>
        </w:smartTagPr>
        <w:r w:rsidRPr="00B40A4C">
          <w:rPr>
            <w:sz w:val="28"/>
          </w:rPr>
          <w:t>1929 г</w:t>
        </w:r>
      </w:smartTag>
      <w:r w:rsidRPr="00B40A4C">
        <w:rPr>
          <w:sz w:val="28"/>
        </w:rPr>
        <w:t xml:space="preserve">. в церкви Погоста Георгиевские Любуты  Великолукского уезда Псковской губернии. В </w:t>
      </w:r>
      <w:smartTag w:uri="urn:schemas-microsoft-com:office:smarttags" w:element="metricconverter">
        <w:smartTagPr>
          <w:attr w:name="ProductID" w:val="1929 г"/>
        </w:smartTagPr>
        <w:r w:rsidRPr="00B40A4C">
          <w:rPr>
            <w:sz w:val="28"/>
          </w:rPr>
          <w:t>1929 г</w:t>
        </w:r>
      </w:smartTag>
      <w:r w:rsidRPr="00B40A4C">
        <w:rPr>
          <w:sz w:val="28"/>
        </w:rPr>
        <w:t>. был арестован и приговорен Особым совещанием при коллегии ОГПУ к трем годам ссылки в Северный край. Скончался в Ленинграде</w:t>
      </w:r>
      <w:r w:rsidR="00FF5C9B">
        <w:rPr>
          <w:sz w:val="28"/>
        </w:rPr>
        <w:t xml:space="preserve"> в кругу семьи</w:t>
      </w:r>
      <w:r w:rsidRPr="00B40A4C">
        <w:rPr>
          <w:sz w:val="28"/>
        </w:rPr>
        <w:t xml:space="preserve"> во время блокады.</w:t>
      </w:r>
    </w:p>
    <w:p w:rsidR="00DB7748" w:rsidRPr="00B40A4C" w:rsidRDefault="00DB7748" w:rsidP="00CF1989">
      <w:pPr>
        <w:ind w:firstLine="540"/>
        <w:jc w:val="both"/>
        <w:rPr>
          <w:sz w:val="28"/>
          <w:szCs w:val="28"/>
        </w:rPr>
      </w:pPr>
    </w:p>
    <w:p w:rsidR="001A7620" w:rsidRDefault="00106DE3" w:rsidP="00DB77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748">
        <w:rPr>
          <w:sz w:val="28"/>
          <w:szCs w:val="28"/>
        </w:rPr>
        <w:t xml:space="preserve">Приложение </w:t>
      </w:r>
      <w:r w:rsidR="00DB7748">
        <w:rPr>
          <w:sz w:val="28"/>
          <w:szCs w:val="28"/>
          <w:lang w:val="en-US"/>
        </w:rPr>
        <w:t>II</w:t>
      </w:r>
      <w:r w:rsidR="00B869BE" w:rsidRPr="002B545A">
        <w:rPr>
          <w:sz w:val="28"/>
          <w:szCs w:val="28"/>
        </w:rPr>
        <w:t>.</w:t>
      </w:r>
    </w:p>
    <w:p w:rsidR="00B869BE" w:rsidRPr="00B869BE" w:rsidRDefault="00B869BE" w:rsidP="00DB77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соучениках (однокашниках) В.И.Яцкевича по Витебской духовной семинарии.</w:t>
      </w:r>
    </w:p>
    <w:p w:rsidR="001A7620" w:rsidRDefault="00B869BE" w:rsidP="001A7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7620">
        <w:rPr>
          <w:sz w:val="28"/>
          <w:szCs w:val="28"/>
        </w:rPr>
        <w:t>том же</w:t>
      </w:r>
      <w:r>
        <w:rPr>
          <w:sz w:val="28"/>
          <w:szCs w:val="28"/>
        </w:rPr>
        <w:t xml:space="preserve">, 1882 </w:t>
      </w:r>
      <w:r w:rsidR="001A762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="001A7620">
        <w:rPr>
          <w:sz w:val="28"/>
          <w:szCs w:val="28"/>
        </w:rPr>
        <w:t xml:space="preserve"> эту семинарию окончили: </w:t>
      </w:r>
    </w:p>
    <w:p w:rsidR="001A7620" w:rsidRDefault="001A7620" w:rsidP="001A7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Пигулевский Василий Фавстович, уроженец Витебской губернии, с которым он после окончания семинарии учился на одном курсе Санкт-</w:t>
      </w:r>
      <w:r w:rsidR="007D0606" w:rsidRPr="007D0606">
        <w:rPr>
          <w:sz w:val="28"/>
          <w:szCs w:val="28"/>
        </w:rPr>
        <w:t xml:space="preserve"> </w:t>
      </w:r>
      <w:r w:rsidR="007D0606">
        <w:rPr>
          <w:sz w:val="28"/>
          <w:szCs w:val="28"/>
        </w:rPr>
        <w:t>Петербургской духовной академии  и поддерживал друж</w:t>
      </w:r>
      <w:r w:rsidR="0036002D">
        <w:rPr>
          <w:sz w:val="28"/>
          <w:szCs w:val="28"/>
        </w:rPr>
        <w:t xml:space="preserve">еские  отношения </w:t>
      </w:r>
      <w:r w:rsidR="003D5DB9">
        <w:rPr>
          <w:sz w:val="28"/>
          <w:szCs w:val="28"/>
        </w:rPr>
        <w:t xml:space="preserve">до конца жизни </w:t>
      </w:r>
      <w:r w:rsidR="0036002D">
        <w:rPr>
          <w:sz w:val="28"/>
          <w:szCs w:val="28"/>
        </w:rPr>
        <w:t>.</w:t>
      </w:r>
      <w:r w:rsidR="007D0606" w:rsidRPr="007D0606">
        <w:rPr>
          <w:sz w:val="28"/>
          <w:szCs w:val="28"/>
        </w:rPr>
        <w:t xml:space="preserve"> </w:t>
      </w:r>
    </w:p>
    <w:p w:rsidR="00352575" w:rsidRDefault="00352575" w:rsidP="001A7620">
      <w:pPr>
        <w:ind w:firstLine="540"/>
        <w:jc w:val="both"/>
        <w:rPr>
          <w:sz w:val="28"/>
          <w:szCs w:val="28"/>
        </w:rPr>
      </w:pPr>
      <w:r w:rsidRPr="00642847">
        <w:rPr>
          <w:sz w:val="28"/>
        </w:rPr>
        <w:t xml:space="preserve">Пигулевский Василий Фавстович (1859 </w:t>
      </w:r>
      <w:r w:rsidR="0021623C">
        <w:rPr>
          <w:sz w:val="28"/>
        </w:rPr>
        <w:t>–</w:t>
      </w:r>
      <w:r w:rsidRPr="00642847">
        <w:rPr>
          <w:sz w:val="28"/>
        </w:rPr>
        <w:t xml:space="preserve"> 1935), в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86 г"/>
        </w:smartTagPr>
        <w:r w:rsidRPr="00642847">
          <w:rPr>
            <w:sz w:val="28"/>
          </w:rPr>
          <w:t>1986 г</w:t>
        </w:r>
      </w:smartTag>
      <w:r w:rsidRPr="00642847">
        <w:rPr>
          <w:sz w:val="28"/>
        </w:rPr>
        <w:t>. окончил со званием кандидата богословия Санкт-Петербургскую духовную академию и был рукоположен в священническ</w:t>
      </w:r>
      <w:r w:rsidR="003A2BC0">
        <w:rPr>
          <w:sz w:val="28"/>
        </w:rPr>
        <w:t xml:space="preserve">ий сан и определен  с декабря </w:t>
      </w:r>
      <w:smartTag w:uri="urn:schemas-microsoft-com:office:smarttags" w:element="metricconverter">
        <w:smartTagPr>
          <w:attr w:name="ProductID" w:val="1886 г"/>
        </w:smartTagPr>
        <w:r w:rsidR="003A2BC0">
          <w:rPr>
            <w:sz w:val="28"/>
          </w:rPr>
          <w:t>18</w:t>
        </w:r>
        <w:r w:rsidRPr="00642847">
          <w:rPr>
            <w:sz w:val="28"/>
          </w:rPr>
          <w:t>86 г</w:t>
        </w:r>
      </w:smartTag>
      <w:r w:rsidRPr="00642847">
        <w:rPr>
          <w:sz w:val="28"/>
        </w:rPr>
        <w:t>. к храму</w:t>
      </w:r>
      <w:r w:rsidR="00B13143">
        <w:rPr>
          <w:sz w:val="28"/>
        </w:rPr>
        <w:t xml:space="preserve"> Пресвятой Животворящей Троицы при Училище и Дирекции Императорских Санкт-Петербургских театров</w:t>
      </w:r>
      <w:r w:rsidR="0036002D">
        <w:rPr>
          <w:sz w:val="28"/>
        </w:rPr>
        <w:t xml:space="preserve"> (с октября </w:t>
      </w:r>
      <w:smartTag w:uri="urn:schemas-microsoft-com:office:smarttags" w:element="metricconverter">
        <w:smartTagPr>
          <w:attr w:name="ProductID" w:val="1917 г"/>
        </w:smartTagPr>
        <w:r w:rsidR="0036002D">
          <w:rPr>
            <w:sz w:val="28"/>
          </w:rPr>
          <w:t>1917 г</w:t>
        </w:r>
      </w:smartTag>
      <w:r w:rsidR="0036002D">
        <w:rPr>
          <w:sz w:val="28"/>
        </w:rPr>
        <w:t xml:space="preserve">. приходская), где служил (с мая </w:t>
      </w:r>
      <w:smartTag w:uri="urn:schemas-microsoft-com:office:smarttags" w:element="metricconverter">
        <w:smartTagPr>
          <w:attr w:name="ProductID" w:val="1901 г"/>
        </w:smartTagPr>
        <w:r w:rsidR="0036002D">
          <w:rPr>
            <w:sz w:val="28"/>
          </w:rPr>
          <w:t>1901 г</w:t>
        </w:r>
      </w:smartTag>
      <w:r w:rsidR="0036002D">
        <w:rPr>
          <w:sz w:val="28"/>
        </w:rPr>
        <w:t>. в сане протоиерея) до ее закрытия в 1923 году. Похоронен в Ленинграде на Смоленском православном кладбище. В 2013 году разрушенное надгробие на его могиле было восстановлено по инициативе литературно-художественного фонда им. писателя Виктора Конецкого.</w:t>
      </w:r>
    </w:p>
    <w:p w:rsidR="001A7620" w:rsidRDefault="001A7620" w:rsidP="001A7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Журавский Митрофан Петрович, который в 1890-е гг. стал свояком В.И.Яцкевича: они женились на родных сестрах и поддерживали дружеские отношения до конца жизни Виктора Ивановича.</w:t>
      </w:r>
    </w:p>
    <w:p w:rsidR="003940A5" w:rsidRDefault="003940A5" w:rsidP="001A7620">
      <w:pPr>
        <w:ind w:firstLine="540"/>
        <w:jc w:val="both"/>
        <w:rPr>
          <w:sz w:val="28"/>
          <w:szCs w:val="28"/>
        </w:rPr>
      </w:pPr>
      <w:r w:rsidRPr="003940A5">
        <w:rPr>
          <w:sz w:val="28"/>
        </w:rPr>
        <w:t xml:space="preserve">Журавский Митрофан Петрович (1860 – 1933) родился в селе Вороново Новоладожского уезда Витебской губернии в семье протоиерея Петра Журавского. После окончания Витебской духовной семинарии он окончил Московскую Духовную академию. С </w:t>
      </w:r>
      <w:smartTag w:uri="urn:schemas-microsoft-com:office:smarttags" w:element="metricconverter">
        <w:smartTagPr>
          <w:attr w:name="ProductID" w:val="1892 г"/>
        </w:smartTagPr>
        <w:r w:rsidRPr="003940A5">
          <w:rPr>
            <w:sz w:val="28"/>
          </w:rPr>
          <w:t>1892 г</w:t>
        </w:r>
      </w:smartTag>
      <w:r w:rsidRPr="003940A5">
        <w:rPr>
          <w:sz w:val="28"/>
        </w:rPr>
        <w:t>.</w:t>
      </w:r>
      <w:r w:rsidR="00880914">
        <w:rPr>
          <w:sz w:val="28"/>
        </w:rPr>
        <w:t xml:space="preserve"> </w:t>
      </w:r>
      <w:r w:rsidRPr="003940A5">
        <w:rPr>
          <w:sz w:val="28"/>
        </w:rPr>
        <w:t xml:space="preserve">служил чиновником  в ведомстве Протопресвитера военного и морского духовенства, в </w:t>
      </w:r>
      <w:smartTag w:uri="urn:schemas-microsoft-com:office:smarttags" w:element="metricconverter">
        <w:smartTagPr>
          <w:attr w:name="ProductID" w:val="1912 г"/>
        </w:smartTagPr>
        <w:r w:rsidRPr="003940A5">
          <w:rPr>
            <w:sz w:val="28"/>
          </w:rPr>
          <w:t>1912 г</w:t>
        </w:r>
      </w:smartTag>
      <w:r w:rsidRPr="003940A5">
        <w:rPr>
          <w:sz w:val="28"/>
        </w:rPr>
        <w:t xml:space="preserve">. стал правителем канцелярии Протопресвитера. Закончил службу при ликвидации ведомства в </w:t>
      </w:r>
      <w:smartTag w:uri="urn:schemas-microsoft-com:office:smarttags" w:element="metricconverter">
        <w:smartTagPr>
          <w:attr w:name="ProductID" w:val="1918 г"/>
        </w:smartTagPr>
        <w:r w:rsidRPr="003940A5">
          <w:rPr>
            <w:sz w:val="28"/>
          </w:rPr>
          <w:t>1918 г</w:t>
        </w:r>
      </w:smartTag>
      <w:r w:rsidRPr="003940A5">
        <w:rPr>
          <w:sz w:val="28"/>
        </w:rPr>
        <w:t xml:space="preserve">. в чине действительного статского советника. После революции с </w:t>
      </w:r>
      <w:smartTag w:uri="urn:schemas-microsoft-com:office:smarttags" w:element="metricconverter">
        <w:smartTagPr>
          <w:attr w:name="ProductID" w:val="1919 г"/>
        </w:smartTagPr>
        <w:r w:rsidRPr="003940A5">
          <w:rPr>
            <w:sz w:val="28"/>
          </w:rPr>
          <w:t>1919 г</w:t>
        </w:r>
      </w:smartTag>
      <w:r w:rsidRPr="003940A5">
        <w:rPr>
          <w:sz w:val="28"/>
        </w:rPr>
        <w:t xml:space="preserve">. по </w:t>
      </w:r>
      <w:smartTag w:uri="urn:schemas-microsoft-com:office:smarttags" w:element="metricconverter">
        <w:smartTagPr>
          <w:attr w:name="ProductID" w:val="1921 г"/>
        </w:smartTagPr>
        <w:r w:rsidRPr="003940A5">
          <w:rPr>
            <w:sz w:val="28"/>
          </w:rPr>
          <w:t>1921 г</w:t>
        </w:r>
      </w:smartTag>
      <w:r w:rsidRPr="003940A5">
        <w:rPr>
          <w:sz w:val="28"/>
        </w:rPr>
        <w:t>.</w:t>
      </w:r>
      <w:r w:rsidR="00880914">
        <w:rPr>
          <w:sz w:val="28"/>
        </w:rPr>
        <w:t xml:space="preserve"> </w:t>
      </w:r>
      <w:r w:rsidRPr="003940A5">
        <w:rPr>
          <w:sz w:val="28"/>
        </w:rPr>
        <w:t>служил в разных учреждениях Петросовета. Похоронен в Ленинграде на Новодевичьем кладбище. Могила поддерживается в порядке внуком его свояченицы М.И.Яцкевич</w:t>
      </w:r>
      <w:r>
        <w:t>.</w:t>
      </w:r>
    </w:p>
    <w:p w:rsidR="001A7620" w:rsidRDefault="001A7620" w:rsidP="001A7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Журавский Александр Петрович, брат Митрофана Петровича Журавского. Виктор Иванович встречался с ним у его брата Митрофана Петровича и по служебным делам</w:t>
      </w:r>
      <w:r w:rsidR="00880914">
        <w:rPr>
          <w:sz w:val="28"/>
          <w:szCs w:val="28"/>
        </w:rPr>
        <w:t>.</w:t>
      </w:r>
    </w:p>
    <w:p w:rsidR="003940A5" w:rsidRDefault="003940A5" w:rsidP="00B85F2F">
      <w:pPr>
        <w:ind w:firstLine="539"/>
        <w:jc w:val="both"/>
        <w:rPr>
          <w:sz w:val="28"/>
          <w:szCs w:val="28"/>
        </w:rPr>
      </w:pPr>
      <w:r w:rsidRPr="003940A5">
        <w:rPr>
          <w:sz w:val="28"/>
        </w:rPr>
        <w:t>Журавский Александр Петрович</w:t>
      </w:r>
      <w:r w:rsidR="009E1959">
        <w:rPr>
          <w:sz w:val="28"/>
        </w:rPr>
        <w:t xml:space="preserve"> (18?? – 19??)</w:t>
      </w:r>
      <w:r w:rsidRPr="003940A5">
        <w:rPr>
          <w:sz w:val="28"/>
        </w:rPr>
        <w:t xml:space="preserve"> в</w:t>
      </w:r>
      <w:r w:rsidR="009E1959">
        <w:rPr>
          <w:sz w:val="28"/>
        </w:rPr>
        <w:t xml:space="preserve"> </w:t>
      </w:r>
      <w:r w:rsidR="00FF5C9B">
        <w:rPr>
          <w:sz w:val="28"/>
        </w:rPr>
        <w:t xml:space="preserve">1900 – </w:t>
      </w:r>
      <w:r w:rsidRPr="003940A5">
        <w:rPr>
          <w:sz w:val="28"/>
        </w:rPr>
        <w:t>1901 гг.</w:t>
      </w:r>
      <w:r w:rsidR="009E1959">
        <w:rPr>
          <w:sz w:val="28"/>
        </w:rPr>
        <w:t xml:space="preserve"> </w:t>
      </w:r>
      <w:r w:rsidRPr="003940A5">
        <w:rPr>
          <w:sz w:val="28"/>
        </w:rPr>
        <w:t>участвовал в походе в Китай и был священником охранной стражи Восточной Китайской железной дороги. Награжден золотым наперсным крестом на георгиевской ленте. С</w:t>
      </w:r>
      <w:r w:rsidR="00FF5C9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00 г"/>
        </w:smartTagPr>
        <w:r w:rsidRPr="003940A5">
          <w:rPr>
            <w:sz w:val="28"/>
          </w:rPr>
          <w:t>1900 г</w:t>
        </w:r>
      </w:smartTag>
      <w:r w:rsidRPr="003940A5">
        <w:rPr>
          <w:sz w:val="28"/>
        </w:rPr>
        <w:t xml:space="preserve">. по </w:t>
      </w:r>
      <w:smartTag w:uri="urn:schemas-microsoft-com:office:smarttags" w:element="metricconverter">
        <w:smartTagPr>
          <w:attr w:name="ProductID" w:val="1907 г"/>
        </w:smartTagPr>
        <w:r w:rsidRPr="003940A5">
          <w:rPr>
            <w:sz w:val="28"/>
          </w:rPr>
          <w:t>1907 г</w:t>
        </w:r>
      </w:smartTag>
      <w:r w:rsidRPr="003940A5">
        <w:rPr>
          <w:sz w:val="28"/>
        </w:rPr>
        <w:t>. был настоятелем собора Святителя Николая Чудотворца в г.</w:t>
      </w:r>
      <w:r w:rsidR="009E1959">
        <w:rPr>
          <w:sz w:val="28"/>
        </w:rPr>
        <w:t xml:space="preserve"> </w:t>
      </w:r>
      <w:r w:rsidRPr="003940A5">
        <w:rPr>
          <w:sz w:val="28"/>
        </w:rPr>
        <w:t xml:space="preserve">Харбин.  В </w:t>
      </w:r>
      <w:smartTag w:uri="urn:schemas-microsoft-com:office:smarttags" w:element="metricconverter">
        <w:smartTagPr>
          <w:attr w:name="ProductID" w:val="1905 г"/>
        </w:smartTagPr>
        <w:r w:rsidRPr="003940A5">
          <w:rPr>
            <w:sz w:val="28"/>
          </w:rPr>
          <w:t>1905 г</w:t>
        </w:r>
      </w:smartTag>
      <w:r w:rsidRPr="003940A5">
        <w:rPr>
          <w:sz w:val="28"/>
        </w:rPr>
        <w:t xml:space="preserve">. был  полевым главным священником  2-й манчжурской армии в сане протоиерея. С </w:t>
      </w:r>
      <w:smartTag w:uri="urn:schemas-microsoft-com:office:smarttags" w:element="metricconverter">
        <w:smartTagPr>
          <w:attr w:name="ProductID" w:val="1907 г"/>
        </w:smartTagPr>
        <w:r w:rsidRPr="003940A5">
          <w:rPr>
            <w:sz w:val="28"/>
          </w:rPr>
          <w:t>1907 г</w:t>
        </w:r>
      </w:smartTag>
      <w:r w:rsidRPr="003940A5">
        <w:rPr>
          <w:sz w:val="28"/>
        </w:rPr>
        <w:t xml:space="preserve">. по </w:t>
      </w:r>
      <w:smartTag w:uri="urn:schemas-microsoft-com:office:smarttags" w:element="metricconverter">
        <w:smartTagPr>
          <w:attr w:name="ProductID" w:val="1917 г"/>
        </w:smartTagPr>
        <w:r w:rsidRPr="003940A5">
          <w:rPr>
            <w:sz w:val="28"/>
          </w:rPr>
          <w:t>1917 г</w:t>
        </w:r>
      </w:smartTag>
      <w:r w:rsidRPr="003940A5">
        <w:rPr>
          <w:sz w:val="28"/>
        </w:rPr>
        <w:t>. был настоятелем Церкви Космы и Дамиана при л-гв. саперном батальоне</w:t>
      </w:r>
      <w:r w:rsidR="009E1959">
        <w:rPr>
          <w:sz w:val="28"/>
        </w:rPr>
        <w:t xml:space="preserve"> в Санкт-Петррбурге.</w:t>
      </w:r>
      <w:r w:rsidRPr="003940A5">
        <w:rPr>
          <w:sz w:val="28"/>
        </w:rPr>
        <w:t xml:space="preserve"> О  дальнейшей его жизни мне ничего неизвестно, известно лишь что у него была дочь Нина Александровна, которая  в 1950 –</w:t>
      </w:r>
      <w:r w:rsidR="009E1959">
        <w:rPr>
          <w:sz w:val="28"/>
        </w:rPr>
        <w:t>19</w:t>
      </w:r>
      <w:r w:rsidR="009E1959" w:rsidRPr="003940A5">
        <w:rPr>
          <w:sz w:val="28"/>
        </w:rPr>
        <w:t>60-е гг. работала доцентом в М</w:t>
      </w:r>
      <w:r w:rsidR="009E1959">
        <w:rPr>
          <w:sz w:val="28"/>
        </w:rPr>
        <w:t>инском медицинском  институте, и</w:t>
      </w:r>
      <w:r w:rsidR="009E1959" w:rsidRPr="003940A5">
        <w:rPr>
          <w:sz w:val="28"/>
        </w:rPr>
        <w:t xml:space="preserve"> у нее был</w:t>
      </w:r>
      <w:r w:rsidR="00B85F2F">
        <w:rPr>
          <w:sz w:val="28"/>
        </w:rPr>
        <w:t>и</w:t>
      </w:r>
      <w:r w:rsidR="009E1959" w:rsidRPr="003940A5">
        <w:rPr>
          <w:sz w:val="28"/>
        </w:rPr>
        <w:t xml:space="preserve"> сын </w:t>
      </w:r>
      <w:r w:rsidR="00880914">
        <w:rPr>
          <w:sz w:val="28"/>
        </w:rPr>
        <w:t xml:space="preserve">Эдуард </w:t>
      </w:r>
      <w:r w:rsidR="009E1959" w:rsidRPr="003940A5">
        <w:rPr>
          <w:sz w:val="28"/>
        </w:rPr>
        <w:t>и внуки</w:t>
      </w:r>
      <w:r w:rsidR="009E1959">
        <w:rPr>
          <w:sz w:val="28"/>
        </w:rPr>
        <w:t>.</w:t>
      </w:r>
      <w:r w:rsidR="009E1959" w:rsidRPr="009E1959">
        <w:rPr>
          <w:sz w:val="28"/>
        </w:rPr>
        <w:t xml:space="preserve"> </w:t>
      </w:r>
      <w:r w:rsidR="009E1959">
        <w:rPr>
          <w:sz w:val="28"/>
        </w:rPr>
        <w:t xml:space="preserve"> </w:t>
      </w:r>
    </w:p>
    <w:p w:rsidR="00DB10EB" w:rsidRDefault="00466183" w:rsidP="00CF1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smartTag w:uri="urn:schemas-microsoft-com:office:smarttags" w:element="metricconverter">
        <w:smartTagPr>
          <w:attr w:name="ProductID" w:val="1886 г"/>
        </w:smartTagPr>
        <w:r>
          <w:rPr>
            <w:sz w:val="28"/>
            <w:szCs w:val="28"/>
          </w:rPr>
          <w:t>1886 г</w:t>
        </w:r>
      </w:smartTag>
      <w:r>
        <w:rPr>
          <w:sz w:val="28"/>
          <w:szCs w:val="28"/>
        </w:rPr>
        <w:t xml:space="preserve"> Витебскую семинарию окончил Корнилий Петрович Журавский, брат Митрофана и Александра Журавских. </w:t>
      </w:r>
    </w:p>
    <w:p w:rsidR="00DB10EB" w:rsidRDefault="00011CD3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Журавский Корнилий Петрович (1864 – 19??). С </w:t>
      </w:r>
      <w:smartTag w:uri="urn:schemas-microsoft-com:office:smarttags" w:element="metricconverter">
        <w:smartTagPr>
          <w:attr w:name="ProductID" w:val="1902 г"/>
        </w:smartTagPr>
        <w:r>
          <w:rPr>
            <w:sz w:val="28"/>
            <w:szCs w:val="28"/>
          </w:rPr>
          <w:t>1902 г</w:t>
        </w:r>
      </w:smartTag>
      <w:r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 w:rsidR="00472271">
        <w:rPr>
          <w:sz w:val="28"/>
          <w:szCs w:val="28"/>
        </w:rPr>
        <w:t>. б</w:t>
      </w:r>
      <w:r>
        <w:rPr>
          <w:sz w:val="28"/>
          <w:szCs w:val="28"/>
        </w:rPr>
        <w:t xml:space="preserve">ыл священником (с </w:t>
      </w:r>
      <w:smartTag w:uri="urn:schemas-microsoft-com:office:smarttags" w:element="metricconverter">
        <w:smartTagPr>
          <w:attr w:name="ProductID" w:val="1906 г"/>
        </w:smartTagPr>
        <w:r>
          <w:rPr>
            <w:sz w:val="28"/>
            <w:szCs w:val="28"/>
          </w:rPr>
          <w:t>1906 г</w:t>
        </w:r>
      </w:smartTag>
      <w:r>
        <w:rPr>
          <w:sz w:val="28"/>
          <w:szCs w:val="28"/>
        </w:rPr>
        <w:t>. в сане протоиерея) церкви Преображения Господня лейб-гвардии Гренадерского полка на Аптекарском острове в Санкт-Петербурге</w:t>
      </w:r>
      <w:r w:rsidR="00472271">
        <w:rPr>
          <w:sz w:val="28"/>
          <w:szCs w:val="28"/>
        </w:rPr>
        <w:t xml:space="preserve">. Хотя полк не участвовал в военных действиях, </w:t>
      </w:r>
      <w:r w:rsidR="003A2BC0">
        <w:rPr>
          <w:sz w:val="28"/>
          <w:szCs w:val="28"/>
        </w:rPr>
        <w:t xml:space="preserve">он </w:t>
      </w:r>
      <w:r w:rsidR="00472271">
        <w:rPr>
          <w:sz w:val="28"/>
          <w:szCs w:val="28"/>
        </w:rPr>
        <w:t xml:space="preserve">был командирован в </w:t>
      </w:r>
      <w:smartTag w:uri="urn:schemas-microsoft-com:office:smarttags" w:element="metricconverter">
        <w:smartTagPr>
          <w:attr w:name="ProductID" w:val="1905 г"/>
        </w:smartTagPr>
        <w:r w:rsidR="00472271">
          <w:rPr>
            <w:sz w:val="28"/>
            <w:szCs w:val="28"/>
          </w:rPr>
          <w:t>1905 г</w:t>
        </w:r>
      </w:smartTag>
      <w:r w:rsidR="00472271">
        <w:rPr>
          <w:sz w:val="28"/>
          <w:szCs w:val="28"/>
        </w:rPr>
        <w:t>. на фронт, где окормлял Забайкальскую казачью дивизию. За участие в военных действиях был награжден золотым наперсны</w:t>
      </w:r>
      <w:r w:rsidR="00890240">
        <w:rPr>
          <w:sz w:val="28"/>
          <w:szCs w:val="28"/>
        </w:rPr>
        <w:t>м крестом на георгиевской ленте</w:t>
      </w:r>
      <w:r w:rsidR="00472271">
        <w:rPr>
          <w:sz w:val="28"/>
          <w:szCs w:val="28"/>
        </w:rPr>
        <w:t xml:space="preserve"> (его праправнук Иван Журавский (</w:t>
      </w:r>
      <w:smartTag w:uri="urn:schemas-microsoft-com:office:smarttags" w:element="metricconverter">
        <w:smartTagPr>
          <w:attr w:name="ProductID" w:val="1976 г"/>
        </w:smartTagPr>
        <w:r w:rsidR="00472271">
          <w:rPr>
            <w:sz w:val="28"/>
            <w:szCs w:val="28"/>
          </w:rPr>
          <w:t>19</w:t>
        </w:r>
        <w:r w:rsidR="00A109F2">
          <w:rPr>
            <w:sz w:val="28"/>
            <w:szCs w:val="28"/>
          </w:rPr>
          <w:t>76 г</w:t>
        </w:r>
      </w:smartTag>
      <w:r w:rsidR="00A109F2">
        <w:rPr>
          <w:sz w:val="28"/>
          <w:szCs w:val="28"/>
        </w:rPr>
        <w:t xml:space="preserve">.р.) в </w:t>
      </w:r>
      <w:smartTag w:uri="urn:schemas-microsoft-com:office:smarttags" w:element="metricconverter">
        <w:smartTagPr>
          <w:attr w:name="ProductID" w:val="2003 г"/>
        </w:smartTagPr>
        <w:r w:rsidR="00A109F2">
          <w:rPr>
            <w:sz w:val="28"/>
            <w:szCs w:val="28"/>
          </w:rPr>
          <w:t>2003 г</w:t>
        </w:r>
      </w:smartTag>
      <w:r w:rsidR="00A109F2">
        <w:rPr>
          <w:sz w:val="28"/>
          <w:szCs w:val="28"/>
        </w:rPr>
        <w:t xml:space="preserve">. окончил Московскую семинарию, принял постриг и как иеромонах Иосиф служит в Троицком храме села </w:t>
      </w:r>
      <w:r w:rsidR="00C545F2">
        <w:rPr>
          <w:sz w:val="28"/>
          <w:szCs w:val="28"/>
        </w:rPr>
        <w:t xml:space="preserve">Новые Горки  Ивановской области.  В </w:t>
      </w:r>
      <w:smartTag w:uri="urn:schemas-microsoft-com:office:smarttags" w:element="metricconverter">
        <w:smartTagPr>
          <w:attr w:name="ProductID" w:val="2013 г"/>
        </w:smartTagPr>
        <w:r w:rsidR="00C545F2">
          <w:rPr>
            <w:sz w:val="28"/>
            <w:szCs w:val="28"/>
          </w:rPr>
          <w:t>2013 г</w:t>
        </w:r>
      </w:smartTag>
      <w:r w:rsidR="00C545F2">
        <w:rPr>
          <w:sz w:val="28"/>
          <w:szCs w:val="28"/>
        </w:rPr>
        <w:t>. он приезжал в Петербург и совершил</w:t>
      </w:r>
      <w:r w:rsidR="00A21632">
        <w:rPr>
          <w:sz w:val="28"/>
          <w:szCs w:val="28"/>
        </w:rPr>
        <w:t xml:space="preserve"> в моем присутствии литию на могиле М.П.Журавского).</w:t>
      </w:r>
      <w:r w:rsidR="00C545F2">
        <w:rPr>
          <w:sz w:val="28"/>
          <w:szCs w:val="28"/>
        </w:rPr>
        <w:t>.</w:t>
      </w:r>
    </w:p>
    <w:p w:rsidR="009E36B7" w:rsidRDefault="009E36B7" w:rsidP="00011CD3">
      <w:pPr>
        <w:ind w:firstLine="540"/>
        <w:rPr>
          <w:sz w:val="28"/>
          <w:szCs w:val="28"/>
        </w:rPr>
      </w:pPr>
    </w:p>
    <w:p w:rsidR="009E36B7" w:rsidRDefault="009E36B7" w:rsidP="00011CD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9E36B7" w:rsidRDefault="009E36B7" w:rsidP="00011CD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Сведения из семейных воспоминаний о В.И.Яцкевиче и И.И.Лаппо.</w:t>
      </w:r>
    </w:p>
    <w:p w:rsidR="00412A3C" w:rsidRDefault="009E36B7" w:rsidP="00011CD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Моя мать, дочь В.И.Яцкевича Мария Викторовна Яцкевич</w:t>
      </w:r>
      <w:r w:rsidR="00AE5016">
        <w:rPr>
          <w:sz w:val="28"/>
          <w:szCs w:val="28"/>
        </w:rPr>
        <w:t xml:space="preserve"> (1900 – 1970)</w:t>
      </w:r>
      <w:r>
        <w:rPr>
          <w:sz w:val="28"/>
          <w:szCs w:val="28"/>
        </w:rPr>
        <w:t xml:space="preserve"> вспоминала: Отец рассказывал ей, что когда он учился в Полоцком духовном училище, они с товарищем </w:t>
      </w:r>
      <w:r w:rsidR="00412A3C">
        <w:rPr>
          <w:sz w:val="28"/>
          <w:szCs w:val="28"/>
        </w:rPr>
        <w:t>в зимнее время иногда ходили на з</w:t>
      </w:r>
      <w:r w:rsidR="00880914">
        <w:rPr>
          <w:sz w:val="28"/>
          <w:szCs w:val="28"/>
        </w:rPr>
        <w:t>анятия по очереди, так как у них</w:t>
      </w:r>
      <w:r w:rsidR="00412A3C">
        <w:rPr>
          <w:sz w:val="28"/>
          <w:szCs w:val="28"/>
        </w:rPr>
        <w:t xml:space="preserve"> было одно пальто на двоих.</w:t>
      </w:r>
    </w:p>
    <w:p w:rsidR="00412A3C" w:rsidRDefault="00412A3C" w:rsidP="00011CD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 дворе его недолюбливали за его независимый характер и называли гордым шляхтичем.</w:t>
      </w:r>
    </w:p>
    <w:p w:rsidR="00EC2545" w:rsidRDefault="00412A3C" w:rsidP="00011CD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Он был в хороших отношениях со Столыпиным и в прохладных с Витте.</w:t>
      </w:r>
    </w:p>
    <w:p w:rsidR="0060311B" w:rsidRDefault="00EC2545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 опубликованных ныне воспоминаний я узнал, что он был в дружеских отношениях с Георгием Шавельским и Василием Беллавиным, впоследствии патриархом Тихоном.</w:t>
      </w:r>
    </w:p>
    <w:p w:rsidR="00F76385" w:rsidRDefault="0060311B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конце 1920-х гг. вдова Виктора Ивановича Мария Ивановна Яцкев</w:t>
      </w:r>
      <w:r w:rsidR="00697EA9">
        <w:rPr>
          <w:sz w:val="28"/>
          <w:szCs w:val="28"/>
        </w:rPr>
        <w:t>ич</w:t>
      </w:r>
      <w:r w:rsidR="00FF5C9B">
        <w:rPr>
          <w:sz w:val="28"/>
          <w:szCs w:val="28"/>
        </w:rPr>
        <w:t xml:space="preserve"> </w:t>
      </w:r>
      <w:r w:rsidR="00697EA9">
        <w:rPr>
          <w:sz w:val="28"/>
          <w:szCs w:val="28"/>
        </w:rPr>
        <w:t xml:space="preserve"> (моя бабушка) приютила в наш</w:t>
      </w:r>
      <w:r>
        <w:rPr>
          <w:sz w:val="28"/>
          <w:szCs w:val="28"/>
        </w:rPr>
        <w:t>ей ленинградской квартире четверых детей племянницы мужа Александры Овсянкиной</w:t>
      </w:r>
      <w:r w:rsidR="00697EA9">
        <w:rPr>
          <w:sz w:val="28"/>
          <w:szCs w:val="28"/>
        </w:rPr>
        <w:t xml:space="preserve"> (им было от 21-го до 28 лет)</w:t>
      </w:r>
      <w:r w:rsidR="00390303">
        <w:rPr>
          <w:sz w:val="28"/>
          <w:szCs w:val="28"/>
        </w:rPr>
        <w:t>, которые после ареста и высылки отца остались одни в пос</w:t>
      </w:r>
      <w:r w:rsidR="00FF5C9B">
        <w:rPr>
          <w:sz w:val="28"/>
          <w:szCs w:val="28"/>
        </w:rPr>
        <w:t xml:space="preserve">елке Езерище Витебской области </w:t>
      </w:r>
      <w:r w:rsidR="00390303">
        <w:rPr>
          <w:sz w:val="28"/>
          <w:szCs w:val="28"/>
        </w:rPr>
        <w:t xml:space="preserve"> без возможностей продолжать образование или найти </w:t>
      </w:r>
      <w:r w:rsidR="00390303">
        <w:rPr>
          <w:sz w:val="28"/>
          <w:szCs w:val="28"/>
        </w:rPr>
        <w:lastRenderedPageBreak/>
        <w:t>там работу</w:t>
      </w:r>
      <w:r w:rsidR="00060805">
        <w:rPr>
          <w:sz w:val="28"/>
          <w:szCs w:val="28"/>
        </w:rPr>
        <w:t>. А в</w:t>
      </w:r>
      <w:r w:rsidR="00FF5C9B">
        <w:rPr>
          <w:sz w:val="28"/>
          <w:szCs w:val="28"/>
        </w:rPr>
        <w:t xml:space="preserve"> 19</w:t>
      </w:r>
      <w:r w:rsidR="00060805">
        <w:rPr>
          <w:sz w:val="28"/>
          <w:szCs w:val="28"/>
        </w:rPr>
        <w:t>31 г</w:t>
      </w:r>
      <w:r w:rsidR="00FF5C9B">
        <w:rPr>
          <w:sz w:val="28"/>
          <w:szCs w:val="28"/>
        </w:rPr>
        <w:t xml:space="preserve">оду к нам в квартиру приехал </w:t>
      </w:r>
      <w:r w:rsidR="00060805">
        <w:rPr>
          <w:sz w:val="28"/>
          <w:szCs w:val="28"/>
        </w:rPr>
        <w:t xml:space="preserve"> </w:t>
      </w:r>
      <w:r w:rsidR="002A7CC6">
        <w:rPr>
          <w:sz w:val="28"/>
          <w:szCs w:val="28"/>
        </w:rPr>
        <w:t xml:space="preserve">из Пустошки внук сестры Виктора Ивановича Софии, </w:t>
      </w:r>
      <w:r w:rsidR="00F41546">
        <w:rPr>
          <w:sz w:val="28"/>
          <w:szCs w:val="28"/>
        </w:rPr>
        <w:t xml:space="preserve">девятнадцатилетний </w:t>
      </w:r>
      <w:r w:rsidR="00060805">
        <w:rPr>
          <w:sz w:val="28"/>
          <w:szCs w:val="28"/>
        </w:rPr>
        <w:t>сын</w:t>
      </w:r>
      <w:r w:rsidR="002A7CC6">
        <w:rPr>
          <w:sz w:val="28"/>
          <w:szCs w:val="28"/>
        </w:rPr>
        <w:t xml:space="preserve"> </w:t>
      </w:r>
      <w:r w:rsidR="00EC2545">
        <w:rPr>
          <w:sz w:val="28"/>
          <w:szCs w:val="28"/>
        </w:rPr>
        <w:t xml:space="preserve"> </w:t>
      </w:r>
      <w:r w:rsidR="002A7CC6">
        <w:rPr>
          <w:sz w:val="28"/>
          <w:szCs w:val="28"/>
        </w:rPr>
        <w:t xml:space="preserve">арестованного Владимира Никоновича. Для их размещения нашей семье пришлось уступить </w:t>
      </w:r>
      <w:r w:rsidR="00697EA9">
        <w:rPr>
          <w:sz w:val="28"/>
          <w:szCs w:val="28"/>
        </w:rPr>
        <w:t>им почти половину квартиры. Все они</w:t>
      </w:r>
      <w:r w:rsidR="00F76385">
        <w:rPr>
          <w:sz w:val="28"/>
          <w:szCs w:val="28"/>
        </w:rPr>
        <w:t xml:space="preserve">, </w:t>
      </w:r>
      <w:r w:rsidR="00D87566">
        <w:rPr>
          <w:sz w:val="28"/>
          <w:szCs w:val="28"/>
        </w:rPr>
        <w:t>кроме Николая Овсянкина,</w:t>
      </w:r>
      <w:r w:rsidR="00F76385">
        <w:rPr>
          <w:sz w:val="28"/>
          <w:szCs w:val="28"/>
        </w:rPr>
        <w:t xml:space="preserve"> поступившего в военное училище,</w:t>
      </w:r>
      <w:r w:rsidR="00697EA9">
        <w:rPr>
          <w:sz w:val="28"/>
          <w:szCs w:val="28"/>
        </w:rPr>
        <w:t xml:space="preserve"> жили у нас до начала 1935 года.</w:t>
      </w:r>
    </w:p>
    <w:p w:rsidR="0081731E" w:rsidRPr="0081731E" w:rsidRDefault="0081731E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воспоминаний младшей дочери И.И.Лаппо (Е.И.Журавской) об отце: </w:t>
      </w:r>
      <w:r w:rsidRPr="0081731E">
        <w:rPr>
          <w:sz w:val="28"/>
          <w:szCs w:val="28"/>
        </w:rPr>
        <w:t>“</w:t>
      </w:r>
      <w:r>
        <w:rPr>
          <w:sz w:val="28"/>
          <w:szCs w:val="28"/>
        </w:rPr>
        <w:t>Он был очень добрым человеком, любил помогать людям, особенно студентам-землякам. К нему часто приезжали из провинции бедные родственники и подолгу у нас жили</w:t>
      </w:r>
      <w:r w:rsidRPr="0081731E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F81074" w:rsidRDefault="00F76385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</w:t>
      </w:r>
      <w:r w:rsidR="00412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  занялся изучением истории  и генеалогии семьи. Еще от своей матери я узнал, что в первой половине </w:t>
      </w:r>
      <w:r>
        <w:rPr>
          <w:sz w:val="28"/>
          <w:szCs w:val="28"/>
          <w:lang w:val="en-US"/>
        </w:rPr>
        <w:t>X</w:t>
      </w:r>
      <w:r w:rsidR="00787E8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="00787E81" w:rsidRPr="00787E81">
        <w:rPr>
          <w:sz w:val="28"/>
          <w:szCs w:val="28"/>
        </w:rPr>
        <w:t xml:space="preserve"> </w:t>
      </w:r>
      <w:r w:rsidR="00787E81">
        <w:rPr>
          <w:sz w:val="28"/>
          <w:szCs w:val="28"/>
        </w:rPr>
        <w:t xml:space="preserve">века Иосиф Маковецкий выдал замуж двух своих дочерей: Марию за сельского священника Иоанна Яцкевича, а Юлиану </w:t>
      </w:r>
      <w:r w:rsidR="00E10575">
        <w:rPr>
          <w:sz w:val="28"/>
          <w:szCs w:val="28"/>
        </w:rPr>
        <w:t>–</w:t>
      </w:r>
      <w:r w:rsidR="00787E81">
        <w:rPr>
          <w:sz w:val="28"/>
          <w:szCs w:val="28"/>
        </w:rPr>
        <w:t xml:space="preserve">  за Витебского священника Иоанна Лаппо. Я собрал необходимые данные и построил генеалогическое древо этих фамилий, начиная примерно с середины </w:t>
      </w:r>
      <w:r w:rsidR="00787E81">
        <w:rPr>
          <w:sz w:val="28"/>
          <w:szCs w:val="28"/>
          <w:lang w:val="en-US"/>
        </w:rPr>
        <w:t>XIX</w:t>
      </w:r>
      <w:r w:rsidR="00787E81" w:rsidRPr="00787E81">
        <w:rPr>
          <w:sz w:val="28"/>
          <w:szCs w:val="28"/>
        </w:rPr>
        <w:t xml:space="preserve"> </w:t>
      </w:r>
      <w:r w:rsidR="00787E81">
        <w:rPr>
          <w:sz w:val="28"/>
          <w:szCs w:val="28"/>
        </w:rPr>
        <w:t>века,</w:t>
      </w:r>
      <w:r w:rsidR="00290D96">
        <w:rPr>
          <w:sz w:val="28"/>
          <w:szCs w:val="28"/>
        </w:rPr>
        <w:t xml:space="preserve"> </w:t>
      </w:r>
      <w:r w:rsidR="00787E81">
        <w:rPr>
          <w:sz w:val="28"/>
          <w:szCs w:val="28"/>
        </w:rPr>
        <w:t>в которое вошло 203 персоны</w:t>
      </w:r>
      <w:r w:rsidR="00290D96">
        <w:rPr>
          <w:sz w:val="28"/>
          <w:szCs w:val="28"/>
        </w:rPr>
        <w:t>; из них ныне здравствует 76 потомков Яцкевичей и 11 потомков Лаппо. Я поддерживаю дружеские отношения с внучкой Иосифа Ивановича Яцкевича Г.Н.Куниной</w:t>
      </w:r>
      <w:r w:rsidR="000C699E">
        <w:rPr>
          <w:sz w:val="28"/>
          <w:szCs w:val="28"/>
        </w:rPr>
        <w:t>, моей троюродной сестрой</w:t>
      </w:r>
      <w:r w:rsidR="00290D96">
        <w:rPr>
          <w:sz w:val="28"/>
          <w:szCs w:val="28"/>
        </w:rPr>
        <w:t xml:space="preserve"> (ей в этом году должно исполниться 94 года),</w:t>
      </w:r>
      <w:r w:rsidR="000B2295">
        <w:rPr>
          <w:sz w:val="28"/>
          <w:szCs w:val="28"/>
        </w:rPr>
        <w:t xml:space="preserve"> и</w:t>
      </w:r>
      <w:r w:rsidR="00290D96">
        <w:rPr>
          <w:sz w:val="28"/>
          <w:szCs w:val="28"/>
        </w:rPr>
        <w:t xml:space="preserve"> ее дочкой Е.Г.</w:t>
      </w:r>
      <w:r w:rsidR="000B2295">
        <w:rPr>
          <w:sz w:val="28"/>
          <w:szCs w:val="28"/>
        </w:rPr>
        <w:t xml:space="preserve">Поповой-Яцкевич, с двумя правнучками и </w:t>
      </w:r>
      <w:r w:rsidR="00B82DFB">
        <w:rPr>
          <w:sz w:val="28"/>
          <w:szCs w:val="28"/>
        </w:rPr>
        <w:t>вдовой правнука</w:t>
      </w:r>
      <w:r w:rsidR="000B2295">
        <w:rPr>
          <w:sz w:val="28"/>
          <w:szCs w:val="28"/>
        </w:rPr>
        <w:t xml:space="preserve"> А.Н. и С.И. Никоновичей и правнучкой</w:t>
      </w:r>
      <w:r w:rsidR="00B57DB0">
        <w:rPr>
          <w:sz w:val="28"/>
          <w:szCs w:val="28"/>
        </w:rPr>
        <w:t xml:space="preserve"> М.Д. и А.Н.Овсянкиных</w:t>
      </w:r>
      <w:r w:rsidR="00B82DFB">
        <w:rPr>
          <w:sz w:val="28"/>
          <w:szCs w:val="28"/>
        </w:rPr>
        <w:t>.</w:t>
      </w:r>
    </w:p>
    <w:p w:rsidR="00F81074" w:rsidRDefault="00F81074" w:rsidP="00B57DB0">
      <w:pPr>
        <w:ind w:firstLine="539"/>
        <w:jc w:val="both"/>
        <w:rPr>
          <w:sz w:val="28"/>
          <w:szCs w:val="28"/>
        </w:rPr>
      </w:pPr>
    </w:p>
    <w:p w:rsidR="00E55561" w:rsidRDefault="00F81074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55561">
        <w:rPr>
          <w:sz w:val="28"/>
          <w:szCs w:val="28"/>
        </w:rPr>
        <w:t xml:space="preserve">иложение </w:t>
      </w:r>
      <w:r w:rsidR="00E55561">
        <w:rPr>
          <w:sz w:val="28"/>
          <w:szCs w:val="28"/>
          <w:lang w:val="en-US"/>
        </w:rPr>
        <w:t>IV</w:t>
      </w:r>
      <w:r w:rsidR="00E55561">
        <w:rPr>
          <w:sz w:val="28"/>
          <w:szCs w:val="28"/>
        </w:rPr>
        <w:t>.</w:t>
      </w:r>
    </w:p>
    <w:p w:rsidR="00E55561" w:rsidRDefault="00E55561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 Обер-прокурора Св.Синода А.Н.Волжина министру внутренних дел А.А.Макарову (в современной орфографии</w:t>
      </w:r>
      <w:r w:rsidR="00B93E1A">
        <w:rPr>
          <w:sz w:val="28"/>
          <w:szCs w:val="28"/>
        </w:rPr>
        <w:t>).</w:t>
      </w:r>
    </w:p>
    <w:p w:rsidR="00B93E1A" w:rsidRDefault="00B93E1A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августа </w:t>
      </w:r>
      <w:smartTag w:uri="urn:schemas-microsoft-com:office:smarttags" w:element="metricconverter">
        <w:smartTagPr>
          <w:attr w:name="ProductID" w:val="1916 г"/>
        </w:smartTagPr>
        <w:r>
          <w:rPr>
            <w:sz w:val="28"/>
            <w:szCs w:val="28"/>
          </w:rPr>
          <w:t>1916 г</w:t>
        </w:r>
      </w:smartTag>
      <w:r>
        <w:rPr>
          <w:sz w:val="28"/>
          <w:szCs w:val="28"/>
        </w:rPr>
        <w:t>.</w:t>
      </w:r>
    </w:p>
    <w:p w:rsidR="00210CFA" w:rsidRDefault="00B93E1A" w:rsidP="00B57DB0">
      <w:pPr>
        <w:ind w:firstLine="539"/>
        <w:jc w:val="both"/>
        <w:rPr>
          <w:sz w:val="28"/>
          <w:szCs w:val="28"/>
        </w:rPr>
      </w:pPr>
      <w:r w:rsidRPr="00B93E1A">
        <w:rPr>
          <w:sz w:val="28"/>
          <w:szCs w:val="28"/>
        </w:rPr>
        <w:t>“</w:t>
      </w:r>
      <w:r>
        <w:rPr>
          <w:sz w:val="28"/>
          <w:szCs w:val="28"/>
        </w:rPr>
        <w:t>Многоуважаемый Александр Александрович, в дополнение к разговору, который я имел сегодня с Вами, посылаю Вам формулярны</w:t>
      </w:r>
      <w:r w:rsidR="00E10575">
        <w:rPr>
          <w:sz w:val="28"/>
          <w:szCs w:val="28"/>
        </w:rPr>
        <w:t>й список Директора Канц. об.пр.</w:t>
      </w:r>
      <w:r>
        <w:rPr>
          <w:sz w:val="28"/>
          <w:szCs w:val="28"/>
        </w:rPr>
        <w:t xml:space="preserve"> Св.Синода Тайного советника Яцкевича. Еще и еще раз скажу, что это достойнейший кандидат в сенаторы по своей работоспособности, знанию церковных законов, уклада церковной жизни и </w:t>
      </w:r>
      <w:r w:rsidR="00210CFA">
        <w:rPr>
          <w:sz w:val="28"/>
          <w:szCs w:val="28"/>
        </w:rPr>
        <w:t>безукоризненной честности и порядочности. Судьба ему не ворожит, ни мне, ни моему предшественнику не удалось провести его в товарищи обер-прокурора. В этой должности он был бы не только на месте, но и занимал бы ее по</w:t>
      </w:r>
      <w:r w:rsidR="001B45EA">
        <w:rPr>
          <w:sz w:val="28"/>
          <w:szCs w:val="28"/>
        </w:rPr>
        <w:t xml:space="preserve"> </w:t>
      </w:r>
      <w:r w:rsidR="00210CFA">
        <w:rPr>
          <w:sz w:val="28"/>
          <w:szCs w:val="28"/>
        </w:rPr>
        <w:t>праву. Конечно, бедный Яцкевич испытывает огорчение и был бы счастлив, если б Ваше милостивое и участливое к нему отношение увенчало прочным и почетным положением его большие заслуги пере</w:t>
      </w:r>
      <w:r w:rsidR="00E10575">
        <w:rPr>
          <w:sz w:val="28"/>
          <w:szCs w:val="28"/>
        </w:rPr>
        <w:t>д</w:t>
      </w:r>
      <w:r w:rsidR="00210CFA">
        <w:rPr>
          <w:sz w:val="28"/>
          <w:szCs w:val="28"/>
        </w:rPr>
        <w:t xml:space="preserve"> Ведомством Православного исповедания.</w:t>
      </w:r>
    </w:p>
    <w:p w:rsidR="00E80EF3" w:rsidRDefault="00210CFA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Сердечно преданный Вам А.Волжин</w:t>
      </w:r>
      <w:r w:rsidR="00A7602B" w:rsidRPr="00A7602B">
        <w:rPr>
          <w:sz w:val="28"/>
          <w:szCs w:val="28"/>
        </w:rPr>
        <w:t>”</w:t>
      </w:r>
    </w:p>
    <w:p w:rsidR="00E80EF3" w:rsidRDefault="00E80EF3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Чтобы понятней был смысл этого письма</w:t>
      </w:r>
      <w:r w:rsidR="00A7602B">
        <w:rPr>
          <w:sz w:val="28"/>
          <w:szCs w:val="28"/>
        </w:rPr>
        <w:t>,</w:t>
      </w:r>
      <w:r>
        <w:rPr>
          <w:sz w:val="28"/>
          <w:szCs w:val="28"/>
        </w:rPr>
        <w:t xml:space="preserve"> поясняю: обер-прокуроры  неоднократно представляли на высочайшее имя кандидатуру В.И.Яцкевича на пост товарища обер-прокурора, а император каждый раз отвергал ее и назначал того, кого ему рекомендовал Распутин.</w:t>
      </w:r>
    </w:p>
    <w:p w:rsidR="00F81074" w:rsidRDefault="00E80EF3" w:rsidP="007513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  А.А.Макаров вскоре был снят со своего поста за неэффективное по мнению императора  расследован</w:t>
      </w:r>
      <w:r w:rsidR="00E10575">
        <w:rPr>
          <w:sz w:val="28"/>
          <w:szCs w:val="28"/>
        </w:rPr>
        <w:t>ие дела об убийстве Распутина.</w:t>
      </w:r>
    </w:p>
    <w:p w:rsidR="00F81074" w:rsidRDefault="00F81074" w:rsidP="007513C8">
      <w:pPr>
        <w:ind w:firstLine="539"/>
        <w:jc w:val="both"/>
        <w:rPr>
          <w:sz w:val="28"/>
          <w:szCs w:val="28"/>
        </w:rPr>
      </w:pPr>
    </w:p>
    <w:p w:rsidR="00AE5016" w:rsidRDefault="00E10575" w:rsidP="00F810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CFA">
        <w:rPr>
          <w:sz w:val="28"/>
          <w:szCs w:val="28"/>
        </w:rPr>
        <w:t xml:space="preserve"> </w:t>
      </w:r>
      <w:r w:rsidR="00F81074">
        <w:rPr>
          <w:sz w:val="28"/>
          <w:szCs w:val="28"/>
        </w:rPr>
        <w:t xml:space="preserve">                       </w:t>
      </w:r>
      <w:r w:rsidR="00AE5016">
        <w:rPr>
          <w:sz w:val="28"/>
          <w:szCs w:val="28"/>
        </w:rPr>
        <w:t>Чебанов Виктор Дмитриевич (</w:t>
      </w:r>
      <w:smartTag w:uri="urn:schemas-microsoft-com:office:smarttags" w:element="metricconverter">
        <w:smartTagPr>
          <w:attr w:name="ProductID" w:val="1926 г"/>
        </w:smartTagPr>
        <w:r w:rsidR="00AE5016">
          <w:rPr>
            <w:sz w:val="28"/>
            <w:szCs w:val="28"/>
          </w:rPr>
          <w:t>1926 г</w:t>
        </w:r>
      </w:smartTag>
      <w:r w:rsidR="00AE5016">
        <w:rPr>
          <w:sz w:val="28"/>
          <w:szCs w:val="28"/>
        </w:rPr>
        <w:t>.р.),</w:t>
      </w:r>
    </w:p>
    <w:p w:rsidR="00AE5016" w:rsidRPr="00B93E1A" w:rsidRDefault="00F81074" w:rsidP="00B57D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A1E30">
        <w:rPr>
          <w:sz w:val="28"/>
          <w:szCs w:val="28"/>
        </w:rPr>
        <w:t xml:space="preserve">    </w:t>
      </w:r>
      <w:r w:rsidR="00AE5016">
        <w:rPr>
          <w:sz w:val="28"/>
          <w:szCs w:val="28"/>
        </w:rPr>
        <w:t xml:space="preserve">          внук В.И Яцкевича, сын его дочери М.В.Яцкевич.</w:t>
      </w:r>
    </w:p>
    <w:p w:rsidR="00DB10EB" w:rsidRPr="00DB10EB" w:rsidRDefault="00DB10EB" w:rsidP="00DB10EB">
      <w:pPr>
        <w:rPr>
          <w:sz w:val="28"/>
          <w:szCs w:val="28"/>
        </w:rPr>
      </w:pPr>
    </w:p>
    <w:p w:rsidR="00DB10EB" w:rsidRPr="00DB10EB" w:rsidRDefault="00D74B6A" w:rsidP="00D74B6A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10EB" w:rsidRPr="00DB10EB" w:rsidRDefault="00DB10EB" w:rsidP="00DB10EB">
      <w:pPr>
        <w:rPr>
          <w:sz w:val="28"/>
          <w:szCs w:val="28"/>
        </w:rPr>
      </w:pPr>
    </w:p>
    <w:p w:rsidR="00DB10EB" w:rsidRPr="00DB10EB" w:rsidRDefault="00DB10EB" w:rsidP="00DB10EB">
      <w:pPr>
        <w:rPr>
          <w:sz w:val="28"/>
          <w:szCs w:val="28"/>
        </w:rPr>
      </w:pPr>
    </w:p>
    <w:p w:rsidR="00DB10EB" w:rsidRDefault="00DB10EB" w:rsidP="00DB10EB">
      <w:pPr>
        <w:rPr>
          <w:sz w:val="28"/>
          <w:szCs w:val="28"/>
        </w:rPr>
      </w:pPr>
    </w:p>
    <w:p w:rsidR="00AC0CCE" w:rsidRPr="00DB10EB" w:rsidRDefault="00DB10EB" w:rsidP="00DB10E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0606" w:rsidRPr="00642847">
        <w:rPr>
          <w:sz w:val="28"/>
        </w:rPr>
        <w:t xml:space="preserve">   </w:t>
      </w:r>
    </w:p>
    <w:sectPr w:rsidR="00AC0CCE" w:rsidRPr="00DB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85" w:rsidRDefault="00817085">
      <w:r>
        <w:separator/>
      </w:r>
    </w:p>
  </w:endnote>
  <w:endnote w:type="continuationSeparator" w:id="0">
    <w:p w:rsidR="00817085" w:rsidRDefault="0081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85" w:rsidRDefault="00817085">
      <w:r>
        <w:separator/>
      </w:r>
    </w:p>
  </w:footnote>
  <w:footnote w:type="continuationSeparator" w:id="0">
    <w:p w:rsidR="00817085" w:rsidRDefault="0081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989"/>
    <w:rsid w:val="00011CD3"/>
    <w:rsid w:val="000155DD"/>
    <w:rsid w:val="00033214"/>
    <w:rsid w:val="00060805"/>
    <w:rsid w:val="00062912"/>
    <w:rsid w:val="000B2295"/>
    <w:rsid w:val="000B5A82"/>
    <w:rsid w:val="000B5BF3"/>
    <w:rsid w:val="000C699E"/>
    <w:rsid w:val="000D4E96"/>
    <w:rsid w:val="000E26D4"/>
    <w:rsid w:val="00106DE3"/>
    <w:rsid w:val="001107B4"/>
    <w:rsid w:val="001220E4"/>
    <w:rsid w:val="0012590A"/>
    <w:rsid w:val="001430D0"/>
    <w:rsid w:val="0015515D"/>
    <w:rsid w:val="00165C9B"/>
    <w:rsid w:val="00172C5E"/>
    <w:rsid w:val="00180F49"/>
    <w:rsid w:val="00190F9A"/>
    <w:rsid w:val="00195FFB"/>
    <w:rsid w:val="001A48FF"/>
    <w:rsid w:val="001A7620"/>
    <w:rsid w:val="001B45EA"/>
    <w:rsid w:val="001B6EF8"/>
    <w:rsid w:val="001D276A"/>
    <w:rsid w:val="001D4237"/>
    <w:rsid w:val="001E31D1"/>
    <w:rsid w:val="001F52AC"/>
    <w:rsid w:val="002027D1"/>
    <w:rsid w:val="00210CFA"/>
    <w:rsid w:val="0021623C"/>
    <w:rsid w:val="002242A8"/>
    <w:rsid w:val="00237C44"/>
    <w:rsid w:val="00254EB6"/>
    <w:rsid w:val="0026437F"/>
    <w:rsid w:val="00290D96"/>
    <w:rsid w:val="002A169E"/>
    <w:rsid w:val="002A7CC6"/>
    <w:rsid w:val="002B545A"/>
    <w:rsid w:val="002D09FD"/>
    <w:rsid w:val="002F017C"/>
    <w:rsid w:val="002F529C"/>
    <w:rsid w:val="00334823"/>
    <w:rsid w:val="00341FF2"/>
    <w:rsid w:val="00352575"/>
    <w:rsid w:val="00352BA9"/>
    <w:rsid w:val="0036002D"/>
    <w:rsid w:val="003603FD"/>
    <w:rsid w:val="00365DD8"/>
    <w:rsid w:val="00365FDE"/>
    <w:rsid w:val="003712F1"/>
    <w:rsid w:val="00383B9E"/>
    <w:rsid w:val="00390303"/>
    <w:rsid w:val="003940A5"/>
    <w:rsid w:val="003978B8"/>
    <w:rsid w:val="003A2BC0"/>
    <w:rsid w:val="003C799D"/>
    <w:rsid w:val="003D5DB9"/>
    <w:rsid w:val="003E45DA"/>
    <w:rsid w:val="00402463"/>
    <w:rsid w:val="00412A3C"/>
    <w:rsid w:val="0042051E"/>
    <w:rsid w:val="00446B87"/>
    <w:rsid w:val="00463BBD"/>
    <w:rsid w:val="00466183"/>
    <w:rsid w:val="00472271"/>
    <w:rsid w:val="00473B76"/>
    <w:rsid w:val="00484996"/>
    <w:rsid w:val="004A1042"/>
    <w:rsid w:val="004B6140"/>
    <w:rsid w:val="004C512F"/>
    <w:rsid w:val="004D1BF0"/>
    <w:rsid w:val="00500EC5"/>
    <w:rsid w:val="005014F0"/>
    <w:rsid w:val="00522A8D"/>
    <w:rsid w:val="00531FF8"/>
    <w:rsid w:val="00540764"/>
    <w:rsid w:val="00570E94"/>
    <w:rsid w:val="00577CEB"/>
    <w:rsid w:val="0059169D"/>
    <w:rsid w:val="005A1E30"/>
    <w:rsid w:val="005C5154"/>
    <w:rsid w:val="005C7158"/>
    <w:rsid w:val="005C7C1F"/>
    <w:rsid w:val="005E128A"/>
    <w:rsid w:val="005F34FB"/>
    <w:rsid w:val="005F67FA"/>
    <w:rsid w:val="006029EE"/>
    <w:rsid w:val="0060311B"/>
    <w:rsid w:val="00603FA9"/>
    <w:rsid w:val="006062A6"/>
    <w:rsid w:val="00642847"/>
    <w:rsid w:val="00657D95"/>
    <w:rsid w:val="00664EB2"/>
    <w:rsid w:val="00670481"/>
    <w:rsid w:val="00674F18"/>
    <w:rsid w:val="00676367"/>
    <w:rsid w:val="00697EA9"/>
    <w:rsid w:val="006B1C80"/>
    <w:rsid w:val="006E5965"/>
    <w:rsid w:val="00717046"/>
    <w:rsid w:val="0071775C"/>
    <w:rsid w:val="00723941"/>
    <w:rsid w:val="007255C5"/>
    <w:rsid w:val="007312C7"/>
    <w:rsid w:val="00732716"/>
    <w:rsid w:val="007513C8"/>
    <w:rsid w:val="00787E81"/>
    <w:rsid w:val="007962E0"/>
    <w:rsid w:val="007D0606"/>
    <w:rsid w:val="007D3533"/>
    <w:rsid w:val="007F7FC1"/>
    <w:rsid w:val="00812E8E"/>
    <w:rsid w:val="00817085"/>
    <w:rsid w:val="0081731E"/>
    <w:rsid w:val="00817D5A"/>
    <w:rsid w:val="00822416"/>
    <w:rsid w:val="00825D12"/>
    <w:rsid w:val="00861D7A"/>
    <w:rsid w:val="0086328F"/>
    <w:rsid w:val="00874430"/>
    <w:rsid w:val="008759C2"/>
    <w:rsid w:val="00880914"/>
    <w:rsid w:val="00890240"/>
    <w:rsid w:val="008965AB"/>
    <w:rsid w:val="008A0425"/>
    <w:rsid w:val="008A7526"/>
    <w:rsid w:val="008C03F5"/>
    <w:rsid w:val="008C7BC1"/>
    <w:rsid w:val="008D6CBA"/>
    <w:rsid w:val="00914B5C"/>
    <w:rsid w:val="009336B0"/>
    <w:rsid w:val="0095598D"/>
    <w:rsid w:val="0096427C"/>
    <w:rsid w:val="0097161E"/>
    <w:rsid w:val="009850E0"/>
    <w:rsid w:val="0099012C"/>
    <w:rsid w:val="009B5CC3"/>
    <w:rsid w:val="009D1FFC"/>
    <w:rsid w:val="009D5833"/>
    <w:rsid w:val="009E1959"/>
    <w:rsid w:val="009E36B7"/>
    <w:rsid w:val="00A109F2"/>
    <w:rsid w:val="00A21632"/>
    <w:rsid w:val="00A27570"/>
    <w:rsid w:val="00A33ADF"/>
    <w:rsid w:val="00A3740F"/>
    <w:rsid w:val="00A71F28"/>
    <w:rsid w:val="00A75C70"/>
    <w:rsid w:val="00A7602B"/>
    <w:rsid w:val="00AA1450"/>
    <w:rsid w:val="00AB2886"/>
    <w:rsid w:val="00AB5C6B"/>
    <w:rsid w:val="00AB7E5D"/>
    <w:rsid w:val="00AC0CCE"/>
    <w:rsid w:val="00AE5016"/>
    <w:rsid w:val="00AF6A12"/>
    <w:rsid w:val="00AF753C"/>
    <w:rsid w:val="00B01FCD"/>
    <w:rsid w:val="00B122FD"/>
    <w:rsid w:val="00B13143"/>
    <w:rsid w:val="00B40A4C"/>
    <w:rsid w:val="00B57DB0"/>
    <w:rsid w:val="00B82DFB"/>
    <w:rsid w:val="00B85F2F"/>
    <w:rsid w:val="00B869BE"/>
    <w:rsid w:val="00B93A93"/>
    <w:rsid w:val="00B93E1A"/>
    <w:rsid w:val="00B94272"/>
    <w:rsid w:val="00BA03BF"/>
    <w:rsid w:val="00BB5449"/>
    <w:rsid w:val="00BC5512"/>
    <w:rsid w:val="00BE2935"/>
    <w:rsid w:val="00C116CE"/>
    <w:rsid w:val="00C129A6"/>
    <w:rsid w:val="00C235A9"/>
    <w:rsid w:val="00C45A5E"/>
    <w:rsid w:val="00C545F2"/>
    <w:rsid w:val="00C63FC8"/>
    <w:rsid w:val="00C81854"/>
    <w:rsid w:val="00C95463"/>
    <w:rsid w:val="00CA220D"/>
    <w:rsid w:val="00CB5720"/>
    <w:rsid w:val="00CB659A"/>
    <w:rsid w:val="00CF1989"/>
    <w:rsid w:val="00CF5F52"/>
    <w:rsid w:val="00D34D0E"/>
    <w:rsid w:val="00D73B60"/>
    <w:rsid w:val="00D74B6A"/>
    <w:rsid w:val="00D76392"/>
    <w:rsid w:val="00D83C63"/>
    <w:rsid w:val="00D84701"/>
    <w:rsid w:val="00D851DC"/>
    <w:rsid w:val="00D87566"/>
    <w:rsid w:val="00D96147"/>
    <w:rsid w:val="00DB0ED6"/>
    <w:rsid w:val="00DB10EB"/>
    <w:rsid w:val="00DB6CD8"/>
    <w:rsid w:val="00DB7748"/>
    <w:rsid w:val="00DC31BD"/>
    <w:rsid w:val="00DC5587"/>
    <w:rsid w:val="00E04FE1"/>
    <w:rsid w:val="00E10575"/>
    <w:rsid w:val="00E1471C"/>
    <w:rsid w:val="00E36307"/>
    <w:rsid w:val="00E55561"/>
    <w:rsid w:val="00E7740D"/>
    <w:rsid w:val="00E80EF3"/>
    <w:rsid w:val="00EA5C97"/>
    <w:rsid w:val="00EC2545"/>
    <w:rsid w:val="00ED0AAE"/>
    <w:rsid w:val="00F043DA"/>
    <w:rsid w:val="00F223EF"/>
    <w:rsid w:val="00F41546"/>
    <w:rsid w:val="00F4168D"/>
    <w:rsid w:val="00F42FF3"/>
    <w:rsid w:val="00F5423C"/>
    <w:rsid w:val="00F55282"/>
    <w:rsid w:val="00F604E0"/>
    <w:rsid w:val="00F76385"/>
    <w:rsid w:val="00F81074"/>
    <w:rsid w:val="00F936CC"/>
    <w:rsid w:val="00FA474F"/>
    <w:rsid w:val="00FA6AD6"/>
    <w:rsid w:val="00FD29EB"/>
    <w:rsid w:val="00FE594B"/>
    <w:rsid w:val="00FF4685"/>
    <w:rsid w:val="00FF5C9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F4A603-DBB0-4A61-8F5A-30B58E3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62912"/>
    <w:rPr>
      <w:sz w:val="20"/>
      <w:szCs w:val="20"/>
    </w:rPr>
  </w:style>
  <w:style w:type="character" w:styleId="a4">
    <w:name w:val="footnote reference"/>
    <w:semiHidden/>
    <w:rsid w:val="00062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Биография В</vt:lpstr>
    </vt:vector>
  </TitlesOfParts>
  <Company>home</Company>
  <LinksUpToDate>false</LinksUpToDate>
  <CharactersWithSpaces>18934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Биография В</dc:title>
  <dc:creator>victor</dc:creator>
  <cp:lastModifiedBy>Allen W</cp:lastModifiedBy>
  <cp:revision>4</cp:revision>
  <dcterms:created xsi:type="dcterms:W3CDTF">2021-08-14T00:34:00Z</dcterms:created>
  <dcterms:modified xsi:type="dcterms:W3CDTF">2021-08-17T16:59:00Z</dcterms:modified>
</cp:coreProperties>
</file>